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4E3E" w:rsidRPr="00AB5747" w:rsidRDefault="00267AAA" w:rsidP="00AB5747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431655" cy="6850837"/>
            <wp:effectExtent l="0" t="0" r="0" b="0"/>
            <wp:docPr id="1" name="Рисунок 1" descr="F: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0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1655" cy="6850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E4E3E" w:rsidRDefault="00DE4E3E" w:rsidP="00D470C8">
      <w:pPr>
        <w:pStyle w:val="ConsPlusNonformat"/>
        <w:widowControl/>
        <w:rPr>
          <w:rFonts w:ascii="Times New Roman" w:hAnsi="Times New Roman" w:cs="Times New Roman"/>
          <w:b/>
          <w:sz w:val="28"/>
          <w:szCs w:val="28"/>
        </w:rPr>
      </w:pPr>
    </w:p>
    <w:p w:rsidR="005646DC" w:rsidRPr="00AB5747" w:rsidRDefault="005646DC" w:rsidP="00D470C8">
      <w:pPr>
        <w:pStyle w:val="ConsPlusNonformat"/>
        <w:widowControl/>
        <w:rPr>
          <w:rFonts w:ascii="Times New Roman" w:hAnsi="Times New Roman" w:cs="Times New Roman"/>
          <w:b/>
          <w:sz w:val="28"/>
          <w:szCs w:val="28"/>
        </w:rPr>
      </w:pPr>
      <w:r w:rsidRPr="00E95897">
        <w:rPr>
          <w:rFonts w:ascii="Times New Roman" w:hAnsi="Times New Roman" w:cs="Times New Roman"/>
          <w:b/>
          <w:sz w:val="28"/>
          <w:szCs w:val="28"/>
        </w:rPr>
        <w:t>Часть 1. Сведения об оказываемых  муниципальных услугах</w:t>
      </w:r>
    </w:p>
    <w:p w:rsidR="00F86221" w:rsidRPr="00F86221" w:rsidRDefault="005646DC" w:rsidP="00D470C8">
      <w:pPr>
        <w:pStyle w:val="ConsPlusNonformat"/>
        <w:widowControl/>
        <w:rPr>
          <w:rFonts w:ascii="Times New Roman" w:hAnsi="Times New Roman" w:cs="Times New Roman"/>
          <w:b/>
          <w:sz w:val="24"/>
          <w:szCs w:val="24"/>
        </w:rPr>
      </w:pPr>
      <w:r w:rsidRPr="003A46AF">
        <w:rPr>
          <w:rStyle w:val="FontStyle26"/>
          <w:rFonts w:cs="Times New Roman"/>
          <w:b/>
          <w:sz w:val="24"/>
          <w:szCs w:val="24"/>
        </w:rPr>
        <w:t xml:space="preserve">Раздел </w:t>
      </w:r>
      <w:r w:rsidRPr="003A46AF">
        <w:rPr>
          <w:rStyle w:val="FontStyle26"/>
          <w:rFonts w:cs="Times New Roman"/>
          <w:b/>
          <w:sz w:val="24"/>
          <w:szCs w:val="24"/>
          <w:lang w:val="en-US"/>
        </w:rPr>
        <w:t>I</w:t>
      </w:r>
    </w:p>
    <w:p w:rsidR="00ED7193" w:rsidRPr="00AB5747" w:rsidRDefault="005646DC" w:rsidP="00AB5747">
      <w:pPr>
        <w:pStyle w:val="ConsPlusNonformat"/>
        <w:widowControl/>
        <w:jc w:val="both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B3608F">
        <w:rPr>
          <w:rFonts w:ascii="Times New Roman" w:hAnsi="Times New Roman" w:cs="Times New Roman"/>
          <w:bCs/>
          <w:sz w:val="24"/>
          <w:szCs w:val="24"/>
        </w:rPr>
        <w:t>1. Наименование муниципальной услуги</w:t>
      </w:r>
      <w:proofErr w:type="gramStart"/>
      <w:r w:rsidR="00777C75">
        <w:rPr>
          <w:rFonts w:ascii="Times New Roman" w:hAnsi="Times New Roman" w:cs="Times New Roman"/>
          <w:bCs/>
          <w:sz w:val="24"/>
          <w:szCs w:val="24"/>
        </w:rPr>
        <w:t>:</w:t>
      </w:r>
      <w:r w:rsidRPr="00E053EC">
        <w:rPr>
          <w:rFonts w:ascii="Times New Roman" w:hAnsi="Times New Roman" w:cs="Times New Roman"/>
          <w:sz w:val="24"/>
          <w:szCs w:val="24"/>
          <w:u w:val="single"/>
        </w:rPr>
        <w:t>Б</w:t>
      </w:r>
      <w:proofErr w:type="gramEnd"/>
      <w:r w:rsidRPr="00E053EC">
        <w:rPr>
          <w:rFonts w:ascii="Times New Roman" w:hAnsi="Times New Roman" w:cs="Times New Roman"/>
          <w:sz w:val="24"/>
          <w:szCs w:val="24"/>
          <w:u w:val="single"/>
        </w:rPr>
        <w:t>иблиотечное, библиографическое и информационное обслуживание пользователей библиотеки</w:t>
      </w:r>
      <w:r w:rsidR="000D4FB8" w:rsidRPr="00E053EC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ED7193" w:rsidRPr="00AB5747" w:rsidRDefault="00591296" w:rsidP="00AB5747">
      <w:pPr>
        <w:pStyle w:val="ConsPlusNonformat"/>
        <w:widowControl/>
        <w:tabs>
          <w:tab w:val="left" w:pos="284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5646DC" w:rsidRPr="00153A3D">
        <w:rPr>
          <w:rFonts w:ascii="Times New Roman" w:hAnsi="Times New Roman" w:cs="Times New Roman"/>
          <w:sz w:val="24"/>
          <w:szCs w:val="24"/>
        </w:rPr>
        <w:t xml:space="preserve">Уникальный номер реестровой </w:t>
      </w:r>
      <w:r w:rsidR="001B0183" w:rsidRPr="00153A3D">
        <w:rPr>
          <w:rFonts w:ascii="Times New Roman" w:hAnsi="Times New Roman" w:cs="Times New Roman"/>
          <w:sz w:val="24"/>
          <w:szCs w:val="24"/>
        </w:rPr>
        <w:t>записи</w:t>
      </w:r>
      <w:r w:rsidR="00B6213A">
        <w:rPr>
          <w:rFonts w:ascii="Times New Roman" w:hAnsi="Times New Roman" w:cs="Times New Roman"/>
          <w:sz w:val="24"/>
          <w:szCs w:val="24"/>
        </w:rPr>
        <w:t xml:space="preserve"> О</w:t>
      </w:r>
      <w:r w:rsidR="005646DC" w:rsidRPr="00153A3D">
        <w:rPr>
          <w:rFonts w:ascii="Times New Roman" w:hAnsi="Times New Roman" w:cs="Times New Roman"/>
          <w:sz w:val="24"/>
          <w:szCs w:val="24"/>
        </w:rPr>
        <w:t>бщероссийского базового (отраслевого) перечня (классификатора) государственных и муниципальных</w:t>
      </w:r>
      <w:r w:rsidR="00486BF1" w:rsidRPr="00153A3D">
        <w:rPr>
          <w:rFonts w:ascii="Times New Roman" w:hAnsi="Times New Roman" w:cs="Times New Roman"/>
          <w:sz w:val="24"/>
          <w:szCs w:val="24"/>
        </w:rPr>
        <w:t xml:space="preserve"> услуг</w:t>
      </w:r>
      <w:r w:rsidR="00904AA3" w:rsidRPr="00153A3D">
        <w:rPr>
          <w:rFonts w:ascii="Times New Roman" w:hAnsi="Times New Roman" w:cs="Times New Roman"/>
          <w:sz w:val="24"/>
          <w:szCs w:val="24"/>
        </w:rPr>
        <w:t>, оказываемых физическим лицам</w:t>
      </w:r>
      <w:r w:rsidR="00153A3D" w:rsidRPr="00153A3D">
        <w:rPr>
          <w:rFonts w:ascii="Times New Roman" w:hAnsi="Times New Roman" w:cs="Times New Roman"/>
          <w:sz w:val="24"/>
          <w:szCs w:val="24"/>
        </w:rPr>
        <w:t>:</w:t>
      </w:r>
      <w:r w:rsidR="007F265D" w:rsidRPr="00153A3D">
        <w:rPr>
          <w:rFonts w:ascii="Times New Roman" w:hAnsi="Times New Roman" w:cs="Times New Roman"/>
          <w:color w:val="000000"/>
          <w:sz w:val="22"/>
          <w:szCs w:val="22"/>
        </w:rPr>
        <w:t>910100</w:t>
      </w:r>
      <w:r w:rsidR="00366E5E" w:rsidRPr="00153A3D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="007F265D" w:rsidRPr="00153A3D">
        <w:rPr>
          <w:rFonts w:ascii="Times New Roman" w:hAnsi="Times New Roman" w:cs="Times New Roman"/>
          <w:color w:val="000000"/>
          <w:sz w:val="22"/>
          <w:szCs w:val="22"/>
        </w:rPr>
        <w:t>.99.</w:t>
      </w:r>
      <w:r w:rsidR="00366E5E" w:rsidRPr="00153A3D">
        <w:rPr>
          <w:rFonts w:ascii="Times New Roman" w:hAnsi="Times New Roman" w:cs="Times New Roman"/>
          <w:color w:val="000000"/>
          <w:sz w:val="22"/>
          <w:szCs w:val="22"/>
        </w:rPr>
        <w:t>0</w:t>
      </w:r>
      <w:r w:rsidR="00353736" w:rsidRPr="00153A3D">
        <w:rPr>
          <w:rFonts w:ascii="Times New Roman" w:hAnsi="Times New Roman" w:cs="Times New Roman"/>
          <w:color w:val="000000"/>
          <w:sz w:val="22"/>
          <w:szCs w:val="22"/>
        </w:rPr>
        <w:t>.ББ</w:t>
      </w:r>
      <w:r w:rsidR="00353736" w:rsidRPr="00C047A3">
        <w:rPr>
          <w:rFonts w:ascii="Times New Roman" w:hAnsi="Times New Roman" w:cs="Times New Roman"/>
          <w:color w:val="000000"/>
          <w:sz w:val="22"/>
          <w:szCs w:val="22"/>
        </w:rPr>
        <w:t>83</w:t>
      </w:r>
      <w:r w:rsidR="007F265D" w:rsidRPr="00153A3D">
        <w:rPr>
          <w:rFonts w:ascii="Times New Roman" w:hAnsi="Times New Roman" w:cs="Times New Roman"/>
          <w:color w:val="000000"/>
          <w:sz w:val="22"/>
          <w:szCs w:val="22"/>
        </w:rPr>
        <w:t>АА0000</w:t>
      </w:r>
      <w:r w:rsidR="00A03298" w:rsidRPr="00153A3D">
        <w:rPr>
          <w:rFonts w:ascii="Times New Roman" w:hAnsi="Times New Roman" w:cs="Times New Roman"/>
          <w:color w:val="000000"/>
          <w:sz w:val="22"/>
          <w:szCs w:val="22"/>
        </w:rPr>
        <w:t>0</w:t>
      </w:r>
    </w:p>
    <w:p w:rsidR="00ED7193" w:rsidRDefault="005646DC" w:rsidP="007A53F6">
      <w:pPr>
        <w:pStyle w:val="ConsPlusNonformat"/>
        <w:widowControl/>
        <w:jc w:val="both"/>
        <w:rPr>
          <w:rFonts w:ascii="Times New Roman" w:eastAsia="HiddenHorzOCR" w:hAnsi="Times New Roman" w:cs="Times New Roman"/>
          <w:sz w:val="24"/>
          <w:szCs w:val="24"/>
        </w:rPr>
      </w:pPr>
      <w:r w:rsidRPr="00153A3D">
        <w:rPr>
          <w:rFonts w:ascii="Times New Roman" w:eastAsia="HiddenHorzOCR" w:hAnsi="Times New Roman" w:cs="Times New Roman"/>
          <w:sz w:val="24"/>
          <w:szCs w:val="24"/>
        </w:rPr>
        <w:t>3.</w:t>
      </w:r>
      <w:r w:rsidRPr="00153A3D">
        <w:rPr>
          <w:rFonts w:ascii="Times New Roman" w:hAnsi="Times New Roman" w:cs="Times New Roman"/>
          <w:bCs/>
          <w:sz w:val="24"/>
          <w:szCs w:val="24"/>
        </w:rPr>
        <w:t xml:space="preserve"> Категории по</w:t>
      </w:r>
      <w:r w:rsidR="007A0C2B" w:rsidRPr="00153A3D">
        <w:rPr>
          <w:rFonts w:ascii="Times New Roman" w:hAnsi="Times New Roman" w:cs="Times New Roman"/>
          <w:bCs/>
          <w:sz w:val="24"/>
          <w:szCs w:val="24"/>
        </w:rPr>
        <w:t>требителей муниципальной услуги</w:t>
      </w:r>
      <w:r w:rsidR="001B0183" w:rsidRPr="00153A3D">
        <w:rPr>
          <w:rFonts w:ascii="Times New Roman" w:hAnsi="Times New Roman" w:cs="Times New Roman"/>
          <w:bCs/>
          <w:sz w:val="24"/>
          <w:szCs w:val="24"/>
        </w:rPr>
        <w:t>: ф</w:t>
      </w:r>
      <w:r w:rsidRPr="00153A3D">
        <w:rPr>
          <w:rFonts w:ascii="Times New Roman" w:hAnsi="Times New Roman" w:cs="Times New Roman"/>
          <w:sz w:val="24"/>
          <w:szCs w:val="24"/>
        </w:rPr>
        <w:t>изические лица</w:t>
      </w:r>
      <w:r w:rsidR="001B0183" w:rsidRPr="00153A3D">
        <w:rPr>
          <w:rFonts w:ascii="Times New Roman" w:hAnsi="Times New Roman" w:cs="Times New Roman"/>
          <w:sz w:val="24"/>
          <w:szCs w:val="24"/>
        </w:rPr>
        <w:t>.</w:t>
      </w:r>
    </w:p>
    <w:p w:rsidR="00ED7193" w:rsidRPr="00AB5747" w:rsidRDefault="005646DC" w:rsidP="007A53F6">
      <w:pPr>
        <w:pStyle w:val="ConsPlusNonformat"/>
        <w:widowControl/>
        <w:jc w:val="both"/>
        <w:rPr>
          <w:rFonts w:ascii="Times New Roman" w:eastAsia="HiddenHorzOCR" w:hAnsi="Times New Roman" w:cs="Times New Roman"/>
          <w:sz w:val="24"/>
          <w:szCs w:val="24"/>
        </w:rPr>
      </w:pPr>
      <w:r w:rsidRPr="00153A3D">
        <w:rPr>
          <w:rFonts w:ascii="Times New Roman" w:eastAsia="HiddenHorzOCR" w:hAnsi="Times New Roman" w:cs="Times New Roman"/>
          <w:sz w:val="24"/>
          <w:szCs w:val="24"/>
        </w:rPr>
        <w:t>4. Содержание муниципаль</w:t>
      </w:r>
      <w:r w:rsidR="007A0C2B" w:rsidRPr="00153A3D">
        <w:rPr>
          <w:rFonts w:ascii="Times New Roman" w:eastAsia="HiddenHorzOCR" w:hAnsi="Times New Roman" w:cs="Times New Roman"/>
          <w:sz w:val="24"/>
          <w:szCs w:val="24"/>
        </w:rPr>
        <w:t>ной услуги</w:t>
      </w:r>
      <w:r w:rsidR="004D4087" w:rsidRPr="006F008E">
        <w:rPr>
          <w:rFonts w:ascii="Times New Roman" w:eastAsia="HiddenHorzOCR" w:hAnsi="Times New Roman" w:cs="Times New Roman"/>
          <w:sz w:val="24"/>
          <w:szCs w:val="24"/>
        </w:rPr>
        <w:t xml:space="preserve">: </w:t>
      </w:r>
      <w:r w:rsidR="006F008E" w:rsidRPr="006F008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Все виды библиотечного обслуживания</w:t>
      </w:r>
      <w:proofErr w:type="gramStart"/>
      <w:r w:rsidR="006F008E" w:rsidRPr="006F008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:</w:t>
      </w:r>
      <w:r w:rsidR="00705C88" w:rsidRPr="00153A3D">
        <w:rPr>
          <w:rFonts w:ascii="Times New Roman" w:eastAsia="HiddenHorzOCR" w:hAnsi="Times New Roman" w:cs="Times New Roman"/>
          <w:sz w:val="24"/>
          <w:szCs w:val="24"/>
        </w:rPr>
        <w:t>с</w:t>
      </w:r>
      <w:proofErr w:type="gramEnd"/>
      <w:r w:rsidR="00705C88" w:rsidRPr="00153A3D">
        <w:rPr>
          <w:rFonts w:ascii="Times New Roman" w:eastAsia="HiddenHorzOCR" w:hAnsi="Times New Roman" w:cs="Times New Roman"/>
          <w:sz w:val="24"/>
          <w:szCs w:val="24"/>
        </w:rPr>
        <w:t xml:space="preserve"> учетом всех форм </w:t>
      </w:r>
    </w:p>
    <w:p w:rsidR="005646DC" w:rsidRPr="00153A3D" w:rsidRDefault="005646DC" w:rsidP="007A53F6">
      <w:pPr>
        <w:pStyle w:val="ConsPlusNonformat"/>
        <w:widowControl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53A3D">
        <w:rPr>
          <w:rFonts w:ascii="Times New Roman" w:hAnsi="Times New Roman" w:cs="Times New Roman"/>
          <w:bCs/>
          <w:sz w:val="24"/>
          <w:szCs w:val="24"/>
        </w:rPr>
        <w:t>5. Показатели,  характеризующие  объем  и (или)  качество  муниципальной услуги</w:t>
      </w:r>
      <w:r w:rsidR="007116B5">
        <w:rPr>
          <w:rFonts w:ascii="Times New Roman" w:hAnsi="Times New Roman" w:cs="Times New Roman"/>
          <w:bCs/>
          <w:sz w:val="24"/>
          <w:szCs w:val="24"/>
        </w:rPr>
        <w:t>:</w:t>
      </w:r>
    </w:p>
    <w:p w:rsidR="00612AE3" w:rsidRDefault="005646DC" w:rsidP="004669AE">
      <w:pPr>
        <w:pStyle w:val="ConsPlusNonformat"/>
        <w:widowControl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53A3D">
        <w:rPr>
          <w:rFonts w:ascii="Times New Roman" w:hAnsi="Times New Roman" w:cs="Times New Roman"/>
          <w:bCs/>
          <w:sz w:val="24"/>
          <w:szCs w:val="24"/>
        </w:rPr>
        <w:t>5.1. Показатели, характеризующие качество муниципальной услуги</w:t>
      </w:r>
      <w:r w:rsidR="00CA1140" w:rsidRPr="00153A3D">
        <w:rPr>
          <w:rFonts w:ascii="Times New Roman" w:hAnsi="Times New Roman" w:cs="Times New Roman"/>
          <w:bCs/>
          <w:sz w:val="24"/>
          <w:szCs w:val="24"/>
        </w:rPr>
        <w:t>:</w:t>
      </w:r>
    </w:p>
    <w:tbl>
      <w:tblPr>
        <w:tblW w:w="14884" w:type="dxa"/>
        <w:tblInd w:w="40" w:type="dxa"/>
        <w:tblBorders>
          <w:top w:val="single" w:sz="6" w:space="0" w:color="auto"/>
          <w:left w:val="single" w:sz="6" w:space="0" w:color="auto"/>
          <w:bottom w:val="single" w:sz="4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418"/>
        <w:gridCol w:w="2551"/>
        <w:gridCol w:w="1701"/>
        <w:gridCol w:w="1276"/>
        <w:gridCol w:w="1701"/>
        <w:gridCol w:w="1843"/>
        <w:gridCol w:w="1559"/>
        <w:gridCol w:w="1559"/>
        <w:gridCol w:w="1276"/>
      </w:tblGrid>
      <w:tr w:rsidR="009A2B69" w:rsidRPr="00DF296A" w:rsidTr="004E058E">
        <w:trPr>
          <w:trHeight w:hRule="exact" w:val="1434"/>
        </w:trPr>
        <w:tc>
          <w:tcPr>
            <w:tcW w:w="1418" w:type="dxa"/>
            <w:vMerge w:val="restart"/>
          </w:tcPr>
          <w:p w:rsidR="009A2B69" w:rsidRPr="00DF296A" w:rsidRDefault="00AB5747" w:rsidP="009A2B69">
            <w:pPr>
              <w:jc w:val="center"/>
              <w:rPr>
                <w:b/>
              </w:rPr>
            </w:pPr>
            <w:r>
              <w:rPr>
                <w:b/>
              </w:rPr>
              <w:t>Содержание муниципальн</w:t>
            </w:r>
            <w:r w:rsidR="009A2B69" w:rsidRPr="00DF296A">
              <w:rPr>
                <w:b/>
              </w:rPr>
              <w:t>ой услуги</w:t>
            </w:r>
          </w:p>
        </w:tc>
        <w:tc>
          <w:tcPr>
            <w:tcW w:w="2551" w:type="dxa"/>
            <w:vMerge w:val="restart"/>
          </w:tcPr>
          <w:p w:rsidR="009A2B69" w:rsidRPr="00DF296A" w:rsidRDefault="009A2B69" w:rsidP="009A2B69">
            <w:pPr>
              <w:jc w:val="center"/>
              <w:rPr>
                <w:b/>
              </w:rPr>
            </w:pPr>
            <w:r w:rsidRPr="00DF296A">
              <w:rPr>
                <w:b/>
              </w:rPr>
              <w:t>Условия (формы) оказания муниципальной услуги</w:t>
            </w:r>
          </w:p>
        </w:tc>
        <w:tc>
          <w:tcPr>
            <w:tcW w:w="2977" w:type="dxa"/>
            <w:gridSpan w:val="2"/>
          </w:tcPr>
          <w:p w:rsidR="009A2B69" w:rsidRPr="00DF296A" w:rsidRDefault="009A2B69" w:rsidP="009A2B69">
            <w:pPr>
              <w:jc w:val="center"/>
              <w:rPr>
                <w:b/>
              </w:rPr>
            </w:pPr>
            <w:r w:rsidRPr="00DF296A">
              <w:rPr>
                <w:b/>
              </w:rPr>
              <w:t>Показатель качества муниципальной услуги</w:t>
            </w:r>
          </w:p>
        </w:tc>
        <w:tc>
          <w:tcPr>
            <w:tcW w:w="5103" w:type="dxa"/>
            <w:gridSpan w:val="3"/>
          </w:tcPr>
          <w:p w:rsidR="009A2B69" w:rsidRPr="00DF296A" w:rsidRDefault="009A2B69" w:rsidP="009A2B69">
            <w:pPr>
              <w:jc w:val="center"/>
              <w:rPr>
                <w:b/>
              </w:rPr>
            </w:pPr>
            <w:r w:rsidRPr="00DF296A">
              <w:rPr>
                <w:b/>
              </w:rPr>
              <w:t>Значение показателя качества муниципальной услуги</w:t>
            </w:r>
          </w:p>
        </w:tc>
        <w:tc>
          <w:tcPr>
            <w:tcW w:w="2835" w:type="dxa"/>
            <w:gridSpan w:val="2"/>
          </w:tcPr>
          <w:p w:rsidR="009A2B69" w:rsidRPr="00DF296A" w:rsidRDefault="009A2B69" w:rsidP="00354D3C">
            <w:pPr>
              <w:jc w:val="center"/>
              <w:rPr>
                <w:b/>
              </w:rPr>
            </w:pPr>
            <w:r w:rsidRPr="00DF296A">
              <w:rPr>
                <w:b/>
              </w:rPr>
              <w:t>Допустимые (возможные) отклонения от установленных значений показателей к</w:t>
            </w:r>
            <w:r w:rsidR="00FD467F" w:rsidRPr="00DF296A">
              <w:rPr>
                <w:b/>
              </w:rPr>
              <w:t>ачества муниципальной услуги</w:t>
            </w:r>
          </w:p>
        </w:tc>
      </w:tr>
      <w:tr w:rsidR="003D0892" w:rsidRPr="00DF296A" w:rsidTr="004E058E">
        <w:trPr>
          <w:trHeight w:hRule="exact" w:val="1315"/>
        </w:trPr>
        <w:tc>
          <w:tcPr>
            <w:tcW w:w="1418" w:type="dxa"/>
            <w:vMerge/>
          </w:tcPr>
          <w:p w:rsidR="003D0892" w:rsidRPr="00DF296A" w:rsidRDefault="003D0892" w:rsidP="009A2B69">
            <w:pPr>
              <w:jc w:val="center"/>
              <w:rPr>
                <w:b/>
              </w:rPr>
            </w:pPr>
          </w:p>
        </w:tc>
        <w:tc>
          <w:tcPr>
            <w:tcW w:w="2551" w:type="dxa"/>
            <w:vMerge/>
          </w:tcPr>
          <w:p w:rsidR="003D0892" w:rsidRPr="00DF296A" w:rsidRDefault="003D0892" w:rsidP="009A2B69">
            <w:pPr>
              <w:jc w:val="center"/>
              <w:rPr>
                <w:b/>
              </w:rPr>
            </w:pPr>
          </w:p>
        </w:tc>
        <w:tc>
          <w:tcPr>
            <w:tcW w:w="1701" w:type="dxa"/>
          </w:tcPr>
          <w:p w:rsidR="003D0892" w:rsidRPr="00DF296A" w:rsidRDefault="00B6213A" w:rsidP="009A2B69">
            <w:pPr>
              <w:jc w:val="center"/>
              <w:rPr>
                <w:b/>
              </w:rPr>
            </w:pPr>
            <w:r>
              <w:rPr>
                <w:b/>
              </w:rPr>
              <w:t>Н</w:t>
            </w:r>
            <w:r w:rsidR="003D0892" w:rsidRPr="00DF296A">
              <w:rPr>
                <w:b/>
              </w:rPr>
              <w:t>аименование</w:t>
            </w:r>
          </w:p>
        </w:tc>
        <w:tc>
          <w:tcPr>
            <w:tcW w:w="1276" w:type="dxa"/>
          </w:tcPr>
          <w:p w:rsidR="003D0892" w:rsidRPr="00DF296A" w:rsidRDefault="00B6213A" w:rsidP="009A2B69">
            <w:pPr>
              <w:jc w:val="center"/>
              <w:rPr>
                <w:b/>
              </w:rPr>
            </w:pPr>
            <w:r>
              <w:rPr>
                <w:b/>
              </w:rPr>
              <w:t>Е</w:t>
            </w:r>
            <w:r w:rsidR="003D0892" w:rsidRPr="00DF296A">
              <w:rPr>
                <w:b/>
              </w:rPr>
              <w:t>диница измерения</w:t>
            </w:r>
          </w:p>
        </w:tc>
        <w:tc>
          <w:tcPr>
            <w:tcW w:w="1701" w:type="dxa"/>
            <w:vAlign w:val="center"/>
          </w:tcPr>
          <w:p w:rsidR="003D0892" w:rsidRPr="00DF296A" w:rsidRDefault="00D35002" w:rsidP="009A2B69">
            <w:pPr>
              <w:jc w:val="center"/>
              <w:rPr>
                <w:b/>
              </w:rPr>
            </w:pPr>
            <w:r>
              <w:rPr>
                <w:b/>
              </w:rPr>
              <w:t>2024</w:t>
            </w:r>
            <w:r w:rsidR="003D0892" w:rsidRPr="00DF296A">
              <w:rPr>
                <w:b/>
              </w:rPr>
              <w:t xml:space="preserve"> год</w:t>
            </w:r>
          </w:p>
          <w:p w:rsidR="003D0892" w:rsidRPr="00DF296A" w:rsidRDefault="00FD467F" w:rsidP="009A2B69">
            <w:pPr>
              <w:jc w:val="center"/>
              <w:rPr>
                <w:b/>
              </w:rPr>
            </w:pPr>
            <w:r w:rsidRPr="00DF296A">
              <w:rPr>
                <w:b/>
              </w:rPr>
              <w:t>(очередной финансовый год)</w:t>
            </w:r>
          </w:p>
        </w:tc>
        <w:tc>
          <w:tcPr>
            <w:tcW w:w="1843" w:type="dxa"/>
            <w:vAlign w:val="center"/>
          </w:tcPr>
          <w:p w:rsidR="003D0892" w:rsidRPr="00DF296A" w:rsidRDefault="00D35002" w:rsidP="009A2B69">
            <w:pPr>
              <w:jc w:val="center"/>
              <w:rPr>
                <w:b/>
              </w:rPr>
            </w:pPr>
            <w:r>
              <w:rPr>
                <w:b/>
              </w:rPr>
              <w:t>2025</w:t>
            </w:r>
            <w:r w:rsidR="003D0892" w:rsidRPr="00DF296A">
              <w:rPr>
                <w:b/>
              </w:rPr>
              <w:t>год</w:t>
            </w:r>
          </w:p>
          <w:p w:rsidR="003D0892" w:rsidRPr="00DF296A" w:rsidRDefault="003D0892" w:rsidP="009A2B69">
            <w:pPr>
              <w:jc w:val="center"/>
              <w:rPr>
                <w:b/>
              </w:rPr>
            </w:pPr>
            <w:proofErr w:type="gramStart"/>
            <w:r w:rsidRPr="00DF296A">
              <w:rPr>
                <w:b/>
              </w:rPr>
              <w:t>(1-й год</w:t>
            </w:r>
            <w:proofErr w:type="gramEnd"/>
          </w:p>
          <w:p w:rsidR="003D0892" w:rsidRPr="00DF296A" w:rsidRDefault="003D0892" w:rsidP="009A2B69">
            <w:pPr>
              <w:jc w:val="center"/>
              <w:rPr>
                <w:b/>
              </w:rPr>
            </w:pPr>
            <w:r w:rsidRPr="00DF296A">
              <w:rPr>
                <w:b/>
              </w:rPr>
              <w:t>планового периода)</w:t>
            </w:r>
          </w:p>
        </w:tc>
        <w:tc>
          <w:tcPr>
            <w:tcW w:w="1559" w:type="dxa"/>
            <w:vAlign w:val="center"/>
          </w:tcPr>
          <w:p w:rsidR="003D0892" w:rsidRPr="00DF296A" w:rsidRDefault="00D35002" w:rsidP="009A2B69">
            <w:pPr>
              <w:jc w:val="center"/>
              <w:rPr>
                <w:b/>
              </w:rPr>
            </w:pPr>
            <w:r>
              <w:rPr>
                <w:b/>
              </w:rPr>
              <w:t>2026</w:t>
            </w:r>
            <w:r w:rsidR="003D0892" w:rsidRPr="00DF296A">
              <w:rPr>
                <w:b/>
              </w:rPr>
              <w:t>год</w:t>
            </w:r>
          </w:p>
          <w:p w:rsidR="003D0892" w:rsidRPr="00DF296A" w:rsidRDefault="003D0892" w:rsidP="009A2B69">
            <w:pPr>
              <w:jc w:val="center"/>
              <w:rPr>
                <w:b/>
              </w:rPr>
            </w:pPr>
            <w:proofErr w:type="gramStart"/>
            <w:r w:rsidRPr="00DF296A">
              <w:rPr>
                <w:b/>
              </w:rPr>
              <w:t>(2-й год</w:t>
            </w:r>
            <w:proofErr w:type="gramEnd"/>
          </w:p>
          <w:p w:rsidR="003D0892" w:rsidRPr="00DF296A" w:rsidRDefault="003D0892" w:rsidP="009A2B69">
            <w:pPr>
              <w:jc w:val="center"/>
              <w:rPr>
                <w:b/>
              </w:rPr>
            </w:pPr>
            <w:r w:rsidRPr="00DF296A">
              <w:rPr>
                <w:b/>
              </w:rPr>
              <w:t>планового периода)</w:t>
            </w:r>
          </w:p>
        </w:tc>
        <w:tc>
          <w:tcPr>
            <w:tcW w:w="1559" w:type="dxa"/>
          </w:tcPr>
          <w:p w:rsidR="003D0892" w:rsidRPr="00DF296A" w:rsidRDefault="00B6213A" w:rsidP="00491458">
            <w:pPr>
              <w:jc w:val="center"/>
              <w:rPr>
                <w:b/>
              </w:rPr>
            </w:pPr>
            <w:r>
              <w:rPr>
                <w:b/>
              </w:rPr>
              <w:t>Е</w:t>
            </w:r>
            <w:r w:rsidR="003D0892" w:rsidRPr="00DF296A">
              <w:rPr>
                <w:b/>
              </w:rPr>
              <w:t>диница измерения</w:t>
            </w:r>
          </w:p>
        </w:tc>
        <w:tc>
          <w:tcPr>
            <w:tcW w:w="1276" w:type="dxa"/>
          </w:tcPr>
          <w:p w:rsidR="003D0892" w:rsidRPr="00DF296A" w:rsidRDefault="00B6213A" w:rsidP="00491458">
            <w:pPr>
              <w:jc w:val="center"/>
              <w:rPr>
                <w:b/>
              </w:rPr>
            </w:pPr>
            <w:r>
              <w:rPr>
                <w:b/>
              </w:rPr>
              <w:t>З</w:t>
            </w:r>
            <w:r w:rsidR="003D0892" w:rsidRPr="00DF296A">
              <w:rPr>
                <w:b/>
              </w:rPr>
              <w:t>начение</w:t>
            </w:r>
          </w:p>
        </w:tc>
      </w:tr>
      <w:tr w:rsidR="003D0892" w:rsidRPr="009A2B69" w:rsidTr="004E058E">
        <w:trPr>
          <w:trHeight w:val="2465"/>
        </w:trPr>
        <w:tc>
          <w:tcPr>
            <w:tcW w:w="1418" w:type="dxa"/>
          </w:tcPr>
          <w:p w:rsidR="003D0892" w:rsidRPr="009A2B69" w:rsidRDefault="003D0892" w:rsidP="00B6213A">
            <w:pPr>
              <w:pStyle w:val="ConsPlusNonformat"/>
              <w:widowControl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5.1.1. </w:t>
            </w:r>
          </w:p>
          <w:p w:rsidR="003D0892" w:rsidRDefault="003D0892" w:rsidP="004A438C"/>
          <w:p w:rsidR="003D0892" w:rsidRPr="009A2B69" w:rsidRDefault="003D0892" w:rsidP="004A438C"/>
        </w:tc>
        <w:tc>
          <w:tcPr>
            <w:tcW w:w="2551" w:type="dxa"/>
          </w:tcPr>
          <w:p w:rsidR="003D0892" w:rsidRPr="006738A0" w:rsidRDefault="006738A0" w:rsidP="004A438C">
            <w:r>
              <w:rPr>
                <w:bCs/>
              </w:rPr>
              <w:t>В стационарных условиях</w:t>
            </w:r>
          </w:p>
        </w:tc>
        <w:tc>
          <w:tcPr>
            <w:tcW w:w="1701" w:type="dxa"/>
          </w:tcPr>
          <w:p w:rsidR="003D0892" w:rsidRPr="009A2B69" w:rsidRDefault="003D0892" w:rsidP="004A438C">
            <w:r w:rsidRPr="00575EF9">
              <w:t>Динамика посещений пользователей библиотеки (реальных и удаленных) по сравнению с предыдущим годом</w:t>
            </w:r>
          </w:p>
        </w:tc>
        <w:tc>
          <w:tcPr>
            <w:tcW w:w="1276" w:type="dxa"/>
          </w:tcPr>
          <w:p w:rsidR="003D0892" w:rsidRPr="009A2B69" w:rsidRDefault="003D0892" w:rsidP="004A438C">
            <w:r>
              <w:t>Процент</w:t>
            </w:r>
          </w:p>
        </w:tc>
        <w:tc>
          <w:tcPr>
            <w:tcW w:w="1701" w:type="dxa"/>
          </w:tcPr>
          <w:p w:rsidR="003D0892" w:rsidRPr="009A2B69" w:rsidRDefault="00A775CB" w:rsidP="004A438C">
            <w:pPr>
              <w:jc w:val="center"/>
            </w:pPr>
            <w:r>
              <w:t>20,25</w:t>
            </w:r>
            <w:r w:rsidR="00D25207">
              <w:t xml:space="preserve"> %</w:t>
            </w:r>
          </w:p>
        </w:tc>
        <w:tc>
          <w:tcPr>
            <w:tcW w:w="1843" w:type="dxa"/>
          </w:tcPr>
          <w:p w:rsidR="003D0892" w:rsidRPr="00CE6B8D" w:rsidRDefault="008C46CD" w:rsidP="004A438C">
            <w:pPr>
              <w:jc w:val="center"/>
              <w:rPr>
                <w:highlight w:val="yellow"/>
              </w:rPr>
            </w:pPr>
            <w:r w:rsidRPr="008C46CD">
              <w:t>28,8</w:t>
            </w:r>
            <w:r w:rsidR="00A775CB">
              <w:t>5</w:t>
            </w:r>
            <w:r w:rsidR="00D25207">
              <w:t xml:space="preserve"> %</w:t>
            </w:r>
          </w:p>
        </w:tc>
        <w:tc>
          <w:tcPr>
            <w:tcW w:w="1559" w:type="dxa"/>
          </w:tcPr>
          <w:p w:rsidR="003D0892" w:rsidRPr="00CE6B8D" w:rsidRDefault="008C46CD" w:rsidP="004A438C">
            <w:pPr>
              <w:jc w:val="center"/>
              <w:rPr>
                <w:highlight w:val="yellow"/>
              </w:rPr>
            </w:pPr>
            <w:r w:rsidRPr="008C46CD">
              <w:t>11,2</w:t>
            </w:r>
            <w:r w:rsidR="00A775CB">
              <w:t>4</w:t>
            </w:r>
            <w:r w:rsidR="00D25207">
              <w:t>%</w:t>
            </w:r>
          </w:p>
        </w:tc>
        <w:tc>
          <w:tcPr>
            <w:tcW w:w="1559" w:type="dxa"/>
          </w:tcPr>
          <w:p w:rsidR="003D0892" w:rsidRPr="009A2B69" w:rsidRDefault="003D0892" w:rsidP="00ED2341">
            <w:pPr>
              <w:jc w:val="center"/>
            </w:pPr>
            <w:r>
              <w:t>Процент</w:t>
            </w:r>
          </w:p>
        </w:tc>
        <w:tc>
          <w:tcPr>
            <w:tcW w:w="1276" w:type="dxa"/>
          </w:tcPr>
          <w:p w:rsidR="003D0892" w:rsidRPr="009A2B69" w:rsidRDefault="003D0892" w:rsidP="00B6213A">
            <w:r w:rsidRPr="00A726BC">
              <w:rPr>
                <w:bCs/>
              </w:rPr>
              <w:t>Не более 5%</w:t>
            </w:r>
          </w:p>
        </w:tc>
      </w:tr>
    </w:tbl>
    <w:p w:rsidR="00591296" w:rsidRDefault="00591296" w:rsidP="00E227BD">
      <w:pPr>
        <w:autoSpaceDE w:val="0"/>
        <w:autoSpaceDN w:val="0"/>
        <w:adjustRightInd w:val="0"/>
        <w:jc w:val="both"/>
        <w:outlineLvl w:val="3"/>
        <w:rPr>
          <w:bCs/>
        </w:rPr>
      </w:pPr>
    </w:p>
    <w:p w:rsidR="00ED7193" w:rsidRDefault="00ED7193" w:rsidP="00E227BD">
      <w:pPr>
        <w:autoSpaceDE w:val="0"/>
        <w:autoSpaceDN w:val="0"/>
        <w:adjustRightInd w:val="0"/>
        <w:jc w:val="both"/>
        <w:outlineLvl w:val="3"/>
        <w:rPr>
          <w:bCs/>
        </w:rPr>
      </w:pPr>
    </w:p>
    <w:p w:rsidR="00A726BC" w:rsidRDefault="005646DC" w:rsidP="00E227BD">
      <w:pPr>
        <w:autoSpaceDE w:val="0"/>
        <w:autoSpaceDN w:val="0"/>
        <w:adjustRightInd w:val="0"/>
        <w:jc w:val="both"/>
        <w:outlineLvl w:val="3"/>
        <w:rPr>
          <w:bCs/>
        </w:rPr>
      </w:pPr>
      <w:r>
        <w:rPr>
          <w:bCs/>
        </w:rPr>
        <w:t>5</w:t>
      </w:r>
      <w:r w:rsidR="00591296">
        <w:rPr>
          <w:bCs/>
        </w:rPr>
        <w:t>.2</w:t>
      </w:r>
      <w:r w:rsidR="005973C2">
        <w:rPr>
          <w:bCs/>
        </w:rPr>
        <w:t>.</w:t>
      </w:r>
      <w:r w:rsidRPr="00B3608F">
        <w:rPr>
          <w:bCs/>
        </w:rPr>
        <w:t xml:space="preserve"> Показатели, характеризующие объем</w:t>
      </w:r>
      <w:r w:rsidR="00B6213A">
        <w:rPr>
          <w:bCs/>
        </w:rPr>
        <w:t xml:space="preserve">(содержание) </w:t>
      </w:r>
      <w:r w:rsidRPr="00B3608F">
        <w:rPr>
          <w:bCs/>
        </w:rPr>
        <w:t>муниципальной услуги</w:t>
      </w:r>
      <w:r w:rsidR="000D4FB8">
        <w:rPr>
          <w:bCs/>
        </w:rPr>
        <w:t>:</w:t>
      </w:r>
    </w:p>
    <w:tbl>
      <w:tblPr>
        <w:tblW w:w="14884" w:type="dxa"/>
        <w:tblInd w:w="40" w:type="dxa"/>
        <w:tblBorders>
          <w:top w:val="single" w:sz="6" w:space="0" w:color="auto"/>
          <w:left w:val="single" w:sz="6" w:space="0" w:color="auto"/>
          <w:bottom w:val="single" w:sz="4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991"/>
        <w:gridCol w:w="1990"/>
        <w:gridCol w:w="1706"/>
        <w:gridCol w:w="1280"/>
        <w:gridCol w:w="1706"/>
        <w:gridCol w:w="1849"/>
        <w:gridCol w:w="1421"/>
        <w:gridCol w:w="1280"/>
        <w:gridCol w:w="1661"/>
      </w:tblGrid>
      <w:tr w:rsidR="00A726BC" w:rsidRPr="00B6213A" w:rsidTr="00CE06B4">
        <w:trPr>
          <w:trHeight w:hRule="exact" w:val="1449"/>
        </w:trPr>
        <w:tc>
          <w:tcPr>
            <w:tcW w:w="1991" w:type="dxa"/>
            <w:vMerge w:val="restart"/>
          </w:tcPr>
          <w:p w:rsidR="00A726BC" w:rsidRPr="00B6213A" w:rsidRDefault="00A726BC" w:rsidP="000F682D">
            <w:pPr>
              <w:jc w:val="center"/>
              <w:rPr>
                <w:b/>
              </w:rPr>
            </w:pPr>
            <w:r w:rsidRPr="00B6213A">
              <w:rPr>
                <w:b/>
              </w:rPr>
              <w:lastRenderedPageBreak/>
              <w:t>Содержание муниципальной услуги</w:t>
            </w:r>
          </w:p>
        </w:tc>
        <w:tc>
          <w:tcPr>
            <w:tcW w:w="1990" w:type="dxa"/>
            <w:vMerge w:val="restart"/>
          </w:tcPr>
          <w:p w:rsidR="00A726BC" w:rsidRPr="00B6213A" w:rsidRDefault="00A726BC" w:rsidP="000F682D">
            <w:pPr>
              <w:jc w:val="center"/>
              <w:rPr>
                <w:b/>
              </w:rPr>
            </w:pPr>
            <w:r w:rsidRPr="00B6213A">
              <w:rPr>
                <w:b/>
              </w:rPr>
              <w:t>Условия (формы) оказания муниципальной услуги</w:t>
            </w:r>
          </w:p>
        </w:tc>
        <w:tc>
          <w:tcPr>
            <w:tcW w:w="2986" w:type="dxa"/>
            <w:gridSpan w:val="2"/>
          </w:tcPr>
          <w:p w:rsidR="00A726BC" w:rsidRPr="00B6213A" w:rsidRDefault="00A726BC" w:rsidP="000F682D">
            <w:pPr>
              <w:jc w:val="center"/>
              <w:rPr>
                <w:b/>
              </w:rPr>
            </w:pPr>
            <w:r w:rsidRPr="00B6213A">
              <w:rPr>
                <w:b/>
              </w:rPr>
              <w:t>Показатель качества муниципальной услуги</w:t>
            </w:r>
          </w:p>
        </w:tc>
        <w:tc>
          <w:tcPr>
            <w:tcW w:w="4976" w:type="dxa"/>
            <w:gridSpan w:val="3"/>
          </w:tcPr>
          <w:p w:rsidR="00A726BC" w:rsidRPr="00B6213A" w:rsidRDefault="00A726BC" w:rsidP="000F682D">
            <w:pPr>
              <w:jc w:val="center"/>
              <w:rPr>
                <w:b/>
              </w:rPr>
            </w:pPr>
            <w:r w:rsidRPr="00B6213A">
              <w:rPr>
                <w:b/>
              </w:rPr>
              <w:t>Значение показателя качества муниципальной услуги</w:t>
            </w:r>
          </w:p>
        </w:tc>
        <w:tc>
          <w:tcPr>
            <w:tcW w:w="2941" w:type="dxa"/>
            <w:gridSpan w:val="2"/>
          </w:tcPr>
          <w:p w:rsidR="00A726BC" w:rsidRPr="00B6213A" w:rsidRDefault="00A726BC" w:rsidP="004E058E">
            <w:pPr>
              <w:spacing w:line="240" w:lineRule="atLeast"/>
              <w:jc w:val="center"/>
              <w:rPr>
                <w:b/>
              </w:rPr>
            </w:pPr>
            <w:r w:rsidRPr="00B6213A">
              <w:rPr>
                <w:b/>
              </w:rPr>
              <w:t xml:space="preserve">Допустимые (возможные) отклонения от установленных значений показателей объёма </w:t>
            </w:r>
            <w:r w:rsidR="00FD467F" w:rsidRPr="00B6213A">
              <w:rPr>
                <w:b/>
              </w:rPr>
              <w:t>муниципальной услуги</w:t>
            </w:r>
          </w:p>
        </w:tc>
      </w:tr>
      <w:tr w:rsidR="00A726BC" w:rsidRPr="00B6213A" w:rsidTr="004E058E">
        <w:trPr>
          <w:trHeight w:hRule="exact" w:val="1219"/>
        </w:trPr>
        <w:tc>
          <w:tcPr>
            <w:tcW w:w="1991" w:type="dxa"/>
            <w:vMerge/>
          </w:tcPr>
          <w:p w:rsidR="00A726BC" w:rsidRPr="00B6213A" w:rsidRDefault="00A726BC" w:rsidP="000F682D">
            <w:pPr>
              <w:jc w:val="center"/>
              <w:rPr>
                <w:b/>
              </w:rPr>
            </w:pPr>
          </w:p>
        </w:tc>
        <w:tc>
          <w:tcPr>
            <w:tcW w:w="1990" w:type="dxa"/>
            <w:vMerge/>
          </w:tcPr>
          <w:p w:rsidR="00A726BC" w:rsidRPr="00B6213A" w:rsidRDefault="00A726BC" w:rsidP="000F682D">
            <w:pPr>
              <w:jc w:val="center"/>
              <w:rPr>
                <w:b/>
              </w:rPr>
            </w:pPr>
          </w:p>
        </w:tc>
        <w:tc>
          <w:tcPr>
            <w:tcW w:w="1706" w:type="dxa"/>
          </w:tcPr>
          <w:p w:rsidR="00A726BC" w:rsidRPr="00B6213A" w:rsidRDefault="00B6213A" w:rsidP="000F682D">
            <w:pPr>
              <w:jc w:val="center"/>
              <w:rPr>
                <w:b/>
              </w:rPr>
            </w:pPr>
            <w:r>
              <w:rPr>
                <w:b/>
              </w:rPr>
              <w:t>Н</w:t>
            </w:r>
            <w:r w:rsidR="00A726BC" w:rsidRPr="00B6213A">
              <w:rPr>
                <w:b/>
              </w:rPr>
              <w:t>аименование</w:t>
            </w:r>
          </w:p>
        </w:tc>
        <w:tc>
          <w:tcPr>
            <w:tcW w:w="1280" w:type="dxa"/>
          </w:tcPr>
          <w:p w:rsidR="00A726BC" w:rsidRPr="00B6213A" w:rsidRDefault="00B6213A" w:rsidP="000F682D">
            <w:pPr>
              <w:jc w:val="center"/>
              <w:rPr>
                <w:b/>
              </w:rPr>
            </w:pPr>
            <w:r>
              <w:rPr>
                <w:b/>
              </w:rPr>
              <w:t>Е</w:t>
            </w:r>
            <w:r w:rsidR="00A726BC" w:rsidRPr="00B6213A">
              <w:rPr>
                <w:b/>
              </w:rPr>
              <w:t>диница измерения</w:t>
            </w:r>
          </w:p>
        </w:tc>
        <w:tc>
          <w:tcPr>
            <w:tcW w:w="1706" w:type="dxa"/>
            <w:vAlign w:val="center"/>
          </w:tcPr>
          <w:p w:rsidR="00A726BC" w:rsidRPr="00B6213A" w:rsidRDefault="00D35002" w:rsidP="000F682D">
            <w:pPr>
              <w:jc w:val="center"/>
              <w:rPr>
                <w:b/>
              </w:rPr>
            </w:pPr>
            <w:r>
              <w:rPr>
                <w:b/>
              </w:rPr>
              <w:t>2024</w:t>
            </w:r>
            <w:r w:rsidR="00A726BC" w:rsidRPr="00B6213A">
              <w:rPr>
                <w:b/>
              </w:rPr>
              <w:t xml:space="preserve"> год</w:t>
            </w:r>
          </w:p>
          <w:p w:rsidR="00A726BC" w:rsidRPr="00B6213A" w:rsidRDefault="00FD467F" w:rsidP="000F682D">
            <w:pPr>
              <w:jc w:val="center"/>
              <w:rPr>
                <w:b/>
              </w:rPr>
            </w:pPr>
            <w:r w:rsidRPr="00B6213A">
              <w:rPr>
                <w:b/>
              </w:rPr>
              <w:t>(очередной финансовый год)</w:t>
            </w:r>
          </w:p>
        </w:tc>
        <w:tc>
          <w:tcPr>
            <w:tcW w:w="1849" w:type="dxa"/>
            <w:vAlign w:val="center"/>
          </w:tcPr>
          <w:p w:rsidR="00A726BC" w:rsidRPr="00B6213A" w:rsidRDefault="00D35002" w:rsidP="000F682D">
            <w:pPr>
              <w:jc w:val="center"/>
              <w:rPr>
                <w:b/>
              </w:rPr>
            </w:pPr>
            <w:r>
              <w:rPr>
                <w:b/>
              </w:rPr>
              <w:t>2025</w:t>
            </w:r>
            <w:r w:rsidR="00A726BC" w:rsidRPr="00B6213A">
              <w:rPr>
                <w:b/>
              </w:rPr>
              <w:t>год</w:t>
            </w:r>
          </w:p>
          <w:p w:rsidR="00A726BC" w:rsidRPr="00B6213A" w:rsidRDefault="00A726BC" w:rsidP="000F682D">
            <w:pPr>
              <w:jc w:val="center"/>
              <w:rPr>
                <w:b/>
              </w:rPr>
            </w:pPr>
            <w:proofErr w:type="gramStart"/>
            <w:r w:rsidRPr="00B6213A">
              <w:rPr>
                <w:b/>
              </w:rPr>
              <w:t>(1-й год</w:t>
            </w:r>
            <w:proofErr w:type="gramEnd"/>
          </w:p>
          <w:p w:rsidR="00A726BC" w:rsidRPr="00B6213A" w:rsidRDefault="00A726BC" w:rsidP="000F682D">
            <w:pPr>
              <w:jc w:val="center"/>
              <w:rPr>
                <w:b/>
              </w:rPr>
            </w:pPr>
            <w:r w:rsidRPr="00B6213A">
              <w:rPr>
                <w:b/>
              </w:rPr>
              <w:t>планового периода)</w:t>
            </w:r>
          </w:p>
        </w:tc>
        <w:tc>
          <w:tcPr>
            <w:tcW w:w="1421" w:type="dxa"/>
            <w:vAlign w:val="center"/>
          </w:tcPr>
          <w:p w:rsidR="00A726BC" w:rsidRPr="00B6213A" w:rsidRDefault="00D35002" w:rsidP="000F682D">
            <w:pPr>
              <w:jc w:val="center"/>
              <w:rPr>
                <w:b/>
              </w:rPr>
            </w:pPr>
            <w:r>
              <w:rPr>
                <w:b/>
              </w:rPr>
              <w:t>2026</w:t>
            </w:r>
            <w:r w:rsidR="00A726BC" w:rsidRPr="00B6213A">
              <w:rPr>
                <w:b/>
              </w:rPr>
              <w:t>год</w:t>
            </w:r>
          </w:p>
          <w:p w:rsidR="00A726BC" w:rsidRPr="00B6213A" w:rsidRDefault="00A726BC" w:rsidP="000F682D">
            <w:pPr>
              <w:jc w:val="center"/>
              <w:rPr>
                <w:b/>
              </w:rPr>
            </w:pPr>
            <w:proofErr w:type="gramStart"/>
            <w:r w:rsidRPr="00B6213A">
              <w:rPr>
                <w:b/>
              </w:rPr>
              <w:t>(2-й год</w:t>
            </w:r>
            <w:proofErr w:type="gramEnd"/>
          </w:p>
          <w:p w:rsidR="00A726BC" w:rsidRPr="00B6213A" w:rsidRDefault="00A726BC" w:rsidP="000F682D">
            <w:pPr>
              <w:jc w:val="center"/>
              <w:rPr>
                <w:b/>
              </w:rPr>
            </w:pPr>
            <w:r w:rsidRPr="00B6213A">
              <w:rPr>
                <w:b/>
              </w:rPr>
              <w:t>планового периода)</w:t>
            </w:r>
          </w:p>
        </w:tc>
        <w:tc>
          <w:tcPr>
            <w:tcW w:w="1280" w:type="dxa"/>
          </w:tcPr>
          <w:p w:rsidR="00A726BC" w:rsidRPr="00B6213A" w:rsidRDefault="00B6213A" w:rsidP="000F682D">
            <w:pPr>
              <w:jc w:val="center"/>
              <w:rPr>
                <w:b/>
              </w:rPr>
            </w:pPr>
            <w:r>
              <w:rPr>
                <w:b/>
              </w:rPr>
              <w:t>Е</w:t>
            </w:r>
            <w:r w:rsidR="00A726BC" w:rsidRPr="00B6213A">
              <w:rPr>
                <w:b/>
              </w:rPr>
              <w:t>диница измерения</w:t>
            </w:r>
          </w:p>
        </w:tc>
        <w:tc>
          <w:tcPr>
            <w:tcW w:w="1661" w:type="dxa"/>
          </w:tcPr>
          <w:p w:rsidR="00A726BC" w:rsidRPr="00B6213A" w:rsidRDefault="00B6213A" w:rsidP="000F682D">
            <w:pPr>
              <w:jc w:val="center"/>
              <w:rPr>
                <w:b/>
              </w:rPr>
            </w:pPr>
            <w:r>
              <w:rPr>
                <w:b/>
              </w:rPr>
              <w:t>З</w:t>
            </w:r>
            <w:r w:rsidR="00CF2F24" w:rsidRPr="00B6213A">
              <w:rPr>
                <w:b/>
              </w:rPr>
              <w:t>начение</w:t>
            </w:r>
          </w:p>
        </w:tc>
      </w:tr>
      <w:tr w:rsidR="00A726BC" w:rsidRPr="009A2B69" w:rsidTr="004E058E">
        <w:trPr>
          <w:trHeight w:val="387"/>
        </w:trPr>
        <w:tc>
          <w:tcPr>
            <w:tcW w:w="1991" w:type="dxa"/>
          </w:tcPr>
          <w:p w:rsidR="00A726BC" w:rsidRPr="009A2B69" w:rsidRDefault="00A726BC" w:rsidP="00B6213A">
            <w:pPr>
              <w:pStyle w:val="ConsPlusNonformat"/>
              <w:widowControl/>
              <w:jc w:val="both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5.2.1. </w:t>
            </w:r>
          </w:p>
        </w:tc>
        <w:tc>
          <w:tcPr>
            <w:tcW w:w="1990" w:type="dxa"/>
          </w:tcPr>
          <w:p w:rsidR="00A726BC" w:rsidRPr="009A2B69" w:rsidRDefault="00B6213A" w:rsidP="000F682D">
            <w:r>
              <w:rPr>
                <w:bCs/>
              </w:rPr>
              <w:t>В стационарных условиях</w:t>
            </w:r>
          </w:p>
        </w:tc>
        <w:tc>
          <w:tcPr>
            <w:tcW w:w="1706" w:type="dxa"/>
          </w:tcPr>
          <w:p w:rsidR="00A726BC" w:rsidRDefault="00A726BC" w:rsidP="00A726BC">
            <w:pPr>
              <w:pStyle w:val="ConsPlusNonformat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Количество</w:t>
            </w:r>
          </w:p>
          <w:p w:rsidR="00A726BC" w:rsidRPr="009A2B69" w:rsidRDefault="00A726BC" w:rsidP="00A726BC">
            <w:r>
              <w:rPr>
                <w:bCs/>
              </w:rPr>
              <w:t>посещений</w:t>
            </w:r>
          </w:p>
        </w:tc>
        <w:tc>
          <w:tcPr>
            <w:tcW w:w="1280" w:type="dxa"/>
          </w:tcPr>
          <w:p w:rsidR="00A726BC" w:rsidRPr="009A2B69" w:rsidRDefault="00A726BC" w:rsidP="000F682D">
            <w:r>
              <w:rPr>
                <w:bCs/>
              </w:rPr>
              <w:t>Единица</w:t>
            </w:r>
          </w:p>
        </w:tc>
        <w:tc>
          <w:tcPr>
            <w:tcW w:w="1706" w:type="dxa"/>
          </w:tcPr>
          <w:p w:rsidR="00A726BC" w:rsidRPr="009A2B69" w:rsidRDefault="00D35002" w:rsidP="00A06940">
            <w:pPr>
              <w:jc w:val="center"/>
            </w:pPr>
            <w:r>
              <w:t>123</w:t>
            </w:r>
            <w:r w:rsidR="00CE6B8D">
              <w:t>3</w:t>
            </w:r>
            <w:r w:rsidR="00A06940">
              <w:t>00</w:t>
            </w:r>
          </w:p>
        </w:tc>
        <w:tc>
          <w:tcPr>
            <w:tcW w:w="1849" w:type="dxa"/>
            <w:vAlign w:val="center"/>
          </w:tcPr>
          <w:p w:rsidR="00570081" w:rsidRPr="00AB31AD" w:rsidRDefault="00AB31AD" w:rsidP="004E058E">
            <w:pPr>
              <w:jc w:val="center"/>
            </w:pPr>
            <w:r w:rsidRPr="00AB31AD">
              <w:t>148300</w:t>
            </w:r>
          </w:p>
          <w:p w:rsidR="004E058E" w:rsidRPr="00AB31AD" w:rsidRDefault="004E058E" w:rsidP="004E058E">
            <w:pPr>
              <w:jc w:val="center"/>
            </w:pPr>
          </w:p>
        </w:tc>
        <w:tc>
          <w:tcPr>
            <w:tcW w:w="1421" w:type="dxa"/>
            <w:vAlign w:val="center"/>
          </w:tcPr>
          <w:p w:rsidR="00570081" w:rsidRPr="00AB31AD" w:rsidRDefault="00AB31AD" w:rsidP="004E058E">
            <w:pPr>
              <w:jc w:val="center"/>
            </w:pPr>
            <w:r w:rsidRPr="00AB31AD">
              <w:t>160</w:t>
            </w:r>
            <w:r>
              <w:t>7</w:t>
            </w:r>
            <w:r w:rsidR="004E058E" w:rsidRPr="00AB31AD">
              <w:t>00</w:t>
            </w:r>
          </w:p>
          <w:p w:rsidR="004E058E" w:rsidRPr="00AB31AD" w:rsidRDefault="004E058E" w:rsidP="000C21E4"/>
        </w:tc>
        <w:tc>
          <w:tcPr>
            <w:tcW w:w="1280" w:type="dxa"/>
          </w:tcPr>
          <w:p w:rsidR="00A726BC" w:rsidRPr="009A2B69" w:rsidRDefault="00A726BC" w:rsidP="00A726BC">
            <w:pPr>
              <w:jc w:val="center"/>
            </w:pPr>
            <w:r>
              <w:t>Процент</w:t>
            </w:r>
          </w:p>
        </w:tc>
        <w:tc>
          <w:tcPr>
            <w:tcW w:w="1661" w:type="dxa"/>
          </w:tcPr>
          <w:p w:rsidR="00A726BC" w:rsidRPr="009A2B69" w:rsidRDefault="00A726BC" w:rsidP="00B6213A">
            <w:r w:rsidRPr="00A726BC">
              <w:rPr>
                <w:bCs/>
              </w:rPr>
              <w:t>Не более 5%</w:t>
            </w:r>
          </w:p>
        </w:tc>
      </w:tr>
    </w:tbl>
    <w:p w:rsidR="00ED7193" w:rsidRDefault="00ED7193" w:rsidP="00570081"/>
    <w:p w:rsidR="004E058E" w:rsidRDefault="00570081" w:rsidP="00570081">
      <w:r w:rsidRPr="00570081">
        <w:t>6. Цены (тарифы) на оплату муниципальной услуги физическими или юридическими лицами (если законодательством Российской Федерации предусмотрено их</w:t>
      </w:r>
      <w:r w:rsidR="00FD467F">
        <w:t xml:space="preserve"> оказание на платной основе)</w:t>
      </w:r>
      <w:r w:rsidRPr="00570081">
        <w:t>:</w:t>
      </w:r>
      <w:r w:rsidR="003D0892">
        <w:t xml:space="preserve"> услуга бесплатная.</w:t>
      </w:r>
    </w:p>
    <w:p w:rsidR="00ED7193" w:rsidRDefault="00ED7193" w:rsidP="00570081"/>
    <w:p w:rsidR="004E058E" w:rsidRDefault="00570081" w:rsidP="00570081">
      <w:r w:rsidRPr="00570081">
        <w:t>7. Порядок оказания муниципальной услуги.</w:t>
      </w:r>
    </w:p>
    <w:p w:rsidR="00570081" w:rsidRDefault="00570081" w:rsidP="00570081">
      <w:pPr>
        <w:rPr>
          <w:rFonts w:eastAsia="HiddenHorzOCR"/>
        </w:rPr>
      </w:pPr>
      <w:r w:rsidRPr="00570081">
        <w:t xml:space="preserve">7.1. </w:t>
      </w:r>
      <w:r w:rsidRPr="00570081">
        <w:rPr>
          <w:rFonts w:eastAsia="HiddenHorzOCR"/>
        </w:rPr>
        <w:t xml:space="preserve">Нормативные правовые акты, регулирующие порядок оказания </w:t>
      </w:r>
      <w:r w:rsidRPr="00570081">
        <w:t>муниципаль</w:t>
      </w:r>
      <w:r w:rsidRPr="00570081">
        <w:rPr>
          <w:rFonts w:eastAsia="HiddenHorzOCR"/>
        </w:rPr>
        <w:t>ной услуги:</w:t>
      </w:r>
    </w:p>
    <w:tbl>
      <w:tblPr>
        <w:tblW w:w="1488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837"/>
        <w:gridCol w:w="3019"/>
        <w:gridCol w:w="1807"/>
        <w:gridCol w:w="1842"/>
        <w:gridCol w:w="6379"/>
      </w:tblGrid>
      <w:tr w:rsidR="00CF2F24" w:rsidRPr="003A46AF" w:rsidTr="004E058E">
        <w:tc>
          <w:tcPr>
            <w:tcW w:w="14884" w:type="dxa"/>
            <w:gridSpan w:val="5"/>
          </w:tcPr>
          <w:p w:rsidR="00CF2F24" w:rsidRPr="00B6213A" w:rsidRDefault="00CF2F24" w:rsidP="000F682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b/>
              </w:rPr>
            </w:pPr>
            <w:r w:rsidRPr="00B6213A">
              <w:rPr>
                <w:rFonts w:cs="Calibri"/>
                <w:b/>
              </w:rPr>
              <w:t>Нормативный правовой акт</w:t>
            </w:r>
          </w:p>
        </w:tc>
      </w:tr>
      <w:tr w:rsidR="00CF2F24" w:rsidRPr="003A46AF" w:rsidTr="004E058E">
        <w:tc>
          <w:tcPr>
            <w:tcW w:w="1837" w:type="dxa"/>
          </w:tcPr>
          <w:p w:rsidR="00CF2F24" w:rsidRPr="00B6213A" w:rsidRDefault="00CF2F24" w:rsidP="000F682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b/>
              </w:rPr>
            </w:pPr>
            <w:r w:rsidRPr="00B6213A">
              <w:rPr>
                <w:rFonts w:cs="Calibri"/>
                <w:b/>
              </w:rPr>
              <w:t>вид</w:t>
            </w:r>
          </w:p>
        </w:tc>
        <w:tc>
          <w:tcPr>
            <w:tcW w:w="3019" w:type="dxa"/>
          </w:tcPr>
          <w:p w:rsidR="00CF2F24" w:rsidRPr="00B6213A" w:rsidRDefault="00CF2F24" w:rsidP="000F682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b/>
              </w:rPr>
            </w:pPr>
            <w:r w:rsidRPr="00B6213A">
              <w:rPr>
                <w:rFonts w:cs="Calibri"/>
                <w:b/>
              </w:rPr>
              <w:t>принявший орган</w:t>
            </w:r>
          </w:p>
        </w:tc>
        <w:tc>
          <w:tcPr>
            <w:tcW w:w="1807" w:type="dxa"/>
          </w:tcPr>
          <w:p w:rsidR="00CF2F24" w:rsidRPr="00B6213A" w:rsidRDefault="00CF2F24" w:rsidP="00CF2F24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b/>
              </w:rPr>
            </w:pPr>
            <w:r w:rsidRPr="00B6213A">
              <w:rPr>
                <w:rFonts w:cs="Calibri"/>
                <w:b/>
              </w:rPr>
              <w:t>дата</w:t>
            </w:r>
          </w:p>
        </w:tc>
        <w:tc>
          <w:tcPr>
            <w:tcW w:w="1842" w:type="dxa"/>
          </w:tcPr>
          <w:p w:rsidR="00CF2F24" w:rsidRPr="00B6213A" w:rsidRDefault="00CF2F24" w:rsidP="000F682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b/>
              </w:rPr>
            </w:pPr>
            <w:r w:rsidRPr="00B6213A">
              <w:rPr>
                <w:rFonts w:cs="Calibri"/>
                <w:b/>
              </w:rPr>
              <w:t>номер</w:t>
            </w:r>
          </w:p>
        </w:tc>
        <w:tc>
          <w:tcPr>
            <w:tcW w:w="6379" w:type="dxa"/>
          </w:tcPr>
          <w:p w:rsidR="00CF2F24" w:rsidRPr="00B6213A" w:rsidRDefault="00CF2F24" w:rsidP="000F682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b/>
              </w:rPr>
            </w:pPr>
            <w:r w:rsidRPr="00B6213A">
              <w:rPr>
                <w:rFonts w:cs="Calibri"/>
                <w:b/>
              </w:rPr>
              <w:t>наименование</w:t>
            </w:r>
          </w:p>
        </w:tc>
      </w:tr>
      <w:tr w:rsidR="00CF2F24" w:rsidRPr="003A46AF" w:rsidTr="004E058E">
        <w:tc>
          <w:tcPr>
            <w:tcW w:w="1837" w:type="dxa"/>
          </w:tcPr>
          <w:p w:rsidR="00CF2F24" w:rsidRPr="003A46AF" w:rsidRDefault="00CF2F24" w:rsidP="000F682D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Федеральный з</w:t>
            </w:r>
            <w:r w:rsidRPr="003A46AF">
              <w:rPr>
                <w:bCs/>
              </w:rPr>
              <w:t>акон</w:t>
            </w:r>
          </w:p>
        </w:tc>
        <w:tc>
          <w:tcPr>
            <w:tcW w:w="3019" w:type="dxa"/>
          </w:tcPr>
          <w:p w:rsidR="00CF2F24" w:rsidRPr="003A46AF" w:rsidRDefault="00CF2F24" w:rsidP="000F682D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3A46AF">
              <w:rPr>
                <w:bCs/>
              </w:rPr>
              <w:t>Государственная Дума</w:t>
            </w:r>
            <w:r>
              <w:rPr>
                <w:bCs/>
              </w:rPr>
              <w:t xml:space="preserve"> Российской Федерации</w:t>
            </w:r>
          </w:p>
        </w:tc>
        <w:tc>
          <w:tcPr>
            <w:tcW w:w="1807" w:type="dxa"/>
          </w:tcPr>
          <w:p w:rsidR="00CF2F24" w:rsidRPr="003A46AF" w:rsidRDefault="00CF2F24" w:rsidP="000F682D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3A46AF">
              <w:t>29.12.1994г.</w:t>
            </w:r>
          </w:p>
        </w:tc>
        <w:tc>
          <w:tcPr>
            <w:tcW w:w="1842" w:type="dxa"/>
          </w:tcPr>
          <w:p w:rsidR="00CF2F24" w:rsidRPr="003A46AF" w:rsidRDefault="00CF2F24" w:rsidP="000F682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highlight w:val="green"/>
              </w:rPr>
            </w:pPr>
            <w:r w:rsidRPr="003A46AF">
              <w:rPr>
                <w:rFonts w:cs="Calibri"/>
              </w:rPr>
              <w:t>7</w:t>
            </w:r>
            <w:r>
              <w:rPr>
                <w:rFonts w:cs="Calibri"/>
              </w:rPr>
              <w:t>8-ФЗ</w:t>
            </w:r>
          </w:p>
        </w:tc>
        <w:tc>
          <w:tcPr>
            <w:tcW w:w="6379" w:type="dxa"/>
          </w:tcPr>
          <w:p w:rsidR="00CF2F24" w:rsidRPr="003A46AF" w:rsidRDefault="00CF2F24" w:rsidP="004A438C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t>«</w:t>
            </w:r>
            <w:r w:rsidRPr="003A46AF">
              <w:t>О библиотечном деле</w:t>
            </w:r>
            <w:r>
              <w:t>»</w:t>
            </w:r>
          </w:p>
        </w:tc>
      </w:tr>
    </w:tbl>
    <w:p w:rsidR="004E058E" w:rsidRDefault="004E058E" w:rsidP="00570081"/>
    <w:p w:rsidR="00570081" w:rsidRDefault="00570081" w:rsidP="00570081">
      <w:r w:rsidRPr="00570081">
        <w:t>7.2. Порядок информирования потенциальных потребителей муниципальной услуги:</w:t>
      </w:r>
    </w:p>
    <w:tbl>
      <w:tblPr>
        <w:tblW w:w="14884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9355"/>
        <w:gridCol w:w="2410"/>
      </w:tblGrid>
      <w:tr w:rsidR="00570081" w:rsidRPr="003A46AF" w:rsidTr="004E058E">
        <w:trPr>
          <w:cantSplit/>
          <w:trHeight w:val="360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0081" w:rsidRPr="00B6213A" w:rsidRDefault="00570081" w:rsidP="000F682D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B6213A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Способ      </w:t>
            </w:r>
            <w:r w:rsidRPr="00B6213A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br/>
              <w:t>информирования</w:t>
            </w:r>
          </w:p>
        </w:tc>
        <w:tc>
          <w:tcPr>
            <w:tcW w:w="9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0081" w:rsidRPr="00B6213A" w:rsidRDefault="00570081" w:rsidP="000F682D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B6213A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0081" w:rsidRPr="00B6213A" w:rsidRDefault="00570081" w:rsidP="000F682D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B6213A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Частота обновления  </w:t>
            </w:r>
            <w:r w:rsidRPr="00B6213A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br/>
              <w:t>информации</w:t>
            </w:r>
          </w:p>
        </w:tc>
      </w:tr>
      <w:tr w:rsidR="00570081" w:rsidRPr="003A46AF" w:rsidTr="004E058E">
        <w:trPr>
          <w:cantSplit/>
          <w:trHeight w:val="240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0081" w:rsidRPr="003A46AF" w:rsidRDefault="00570081" w:rsidP="000F682D">
            <w:pPr>
              <w:pStyle w:val="ConsPlusCell"/>
              <w:widowControl/>
              <w:numPr>
                <w:ilvl w:val="0"/>
                <w:numId w:val="5"/>
              </w:numPr>
              <w:ind w:left="72" w:hanging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46AF">
              <w:rPr>
                <w:rFonts w:ascii="Times New Roman" w:hAnsi="Times New Roman" w:cs="Times New Roman"/>
                <w:sz w:val="24"/>
                <w:szCs w:val="24"/>
              </w:rPr>
              <w:t>В местах предоставления услуги</w:t>
            </w:r>
          </w:p>
        </w:tc>
        <w:tc>
          <w:tcPr>
            <w:tcW w:w="9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0081" w:rsidRPr="003A46AF" w:rsidRDefault="00570081" w:rsidP="000F682D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46AF">
              <w:rPr>
                <w:rFonts w:ascii="Times New Roman" w:hAnsi="Times New Roman" w:cs="Times New Roman"/>
                <w:sz w:val="24"/>
                <w:szCs w:val="24"/>
              </w:rPr>
              <w:t>Вид и наименование учреждения; учредителя; юридический адрес учреждения; правила пользования библиотекой; информация об отделах и предоставляемых услугах; график (режим) работы, номера телефонов, адреса Интернет–сайта и электронной почты учреждения; план проведения культурно-массовых мероприятий, другая дополнительная информация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0081" w:rsidRPr="003A46AF" w:rsidRDefault="00570081" w:rsidP="000F682D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мере необходимости</w:t>
            </w:r>
          </w:p>
        </w:tc>
      </w:tr>
      <w:tr w:rsidR="00570081" w:rsidRPr="003A46AF" w:rsidTr="004E058E">
        <w:trPr>
          <w:cantSplit/>
          <w:trHeight w:val="240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0081" w:rsidRPr="003A46AF" w:rsidRDefault="00570081" w:rsidP="000F682D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46AF">
              <w:rPr>
                <w:rFonts w:ascii="Times New Roman" w:hAnsi="Times New Roman" w:cs="Times New Roman"/>
                <w:sz w:val="24"/>
                <w:szCs w:val="24"/>
              </w:rPr>
              <w:t>Посредством телефонной и электронной связи</w:t>
            </w:r>
          </w:p>
        </w:tc>
        <w:tc>
          <w:tcPr>
            <w:tcW w:w="9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0081" w:rsidRPr="003A46AF" w:rsidRDefault="00570081" w:rsidP="000F682D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46AF">
              <w:rPr>
                <w:rFonts w:ascii="Times New Roman" w:hAnsi="Times New Roman" w:cs="Times New Roman"/>
                <w:sz w:val="24"/>
                <w:szCs w:val="24"/>
              </w:rPr>
              <w:t>Сообщается дата, время, место  проведения, наименование мероприятия, краткое содержание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0081" w:rsidRPr="003A46AF" w:rsidRDefault="00570081" w:rsidP="000F682D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46AF">
              <w:rPr>
                <w:rFonts w:ascii="Times New Roman" w:hAnsi="Times New Roman" w:cs="Times New Roman"/>
                <w:sz w:val="24"/>
                <w:szCs w:val="24"/>
              </w:rPr>
              <w:t>По мере необходимости</w:t>
            </w:r>
          </w:p>
        </w:tc>
      </w:tr>
      <w:tr w:rsidR="00ED2341" w:rsidRPr="003A46AF" w:rsidTr="004E058E">
        <w:trPr>
          <w:cantSplit/>
          <w:trHeight w:val="1154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ED2341" w:rsidRPr="003A46AF" w:rsidRDefault="00ED2341" w:rsidP="000F682D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46A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 официальном сайте библиотеки и информационных порталах</w:t>
            </w:r>
          </w:p>
        </w:tc>
        <w:tc>
          <w:tcPr>
            <w:tcW w:w="935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ED2341" w:rsidRDefault="00ED2341" w:rsidP="000F682D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A46A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Электронные копии учредительных документов библиотеки, муниципальное  задание на оказание услуг (выполнение работ). </w:t>
            </w:r>
          </w:p>
          <w:p w:rsidR="00ED2341" w:rsidRPr="003A46AF" w:rsidRDefault="00ED2341" w:rsidP="000F682D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A46A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Анонсы проводимых мероприятий; информация о новых изданиях, новых услугах библиотеки и т.д.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ED2341" w:rsidRDefault="00ED2341" w:rsidP="000F682D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46AF">
              <w:rPr>
                <w:rFonts w:ascii="Times New Roman" w:hAnsi="Times New Roman" w:cs="Times New Roman"/>
                <w:sz w:val="24"/>
                <w:szCs w:val="24"/>
              </w:rPr>
              <w:t>По мере внесения изменений</w:t>
            </w:r>
          </w:p>
          <w:p w:rsidR="00ED2341" w:rsidRPr="003A46AF" w:rsidRDefault="00ED2341" w:rsidP="000F682D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0081" w:rsidRPr="003A46AF" w:rsidTr="004E058E">
        <w:trPr>
          <w:cantSplit/>
          <w:trHeight w:val="240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0081" w:rsidRPr="003A46AF" w:rsidRDefault="00570081" w:rsidP="000F682D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46AF">
              <w:rPr>
                <w:rFonts w:ascii="Times New Roman" w:hAnsi="Times New Roman" w:cs="Times New Roman"/>
                <w:sz w:val="24"/>
                <w:szCs w:val="24"/>
              </w:rPr>
              <w:t>В печатных средствах массовой информации</w:t>
            </w:r>
          </w:p>
        </w:tc>
        <w:tc>
          <w:tcPr>
            <w:tcW w:w="9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0081" w:rsidRPr="003A46AF" w:rsidRDefault="00570081" w:rsidP="000F682D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46AF">
              <w:rPr>
                <w:rFonts w:ascii="Times New Roman" w:hAnsi="Times New Roman" w:cs="Times New Roman"/>
                <w:sz w:val="24"/>
                <w:szCs w:val="24"/>
              </w:rPr>
              <w:t>Указывается дата, время, место проведения, наименование мероприятия, краткое содержание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70081" w:rsidRPr="003A46AF" w:rsidRDefault="00570081" w:rsidP="000F682D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46AF">
              <w:rPr>
                <w:rFonts w:ascii="Times New Roman" w:hAnsi="Times New Roman" w:cs="Times New Roman"/>
                <w:sz w:val="24"/>
                <w:szCs w:val="24"/>
              </w:rPr>
              <w:t>Размещается за неделю до мероприятия</w:t>
            </w:r>
          </w:p>
        </w:tc>
      </w:tr>
    </w:tbl>
    <w:p w:rsidR="00591296" w:rsidRPr="007F1B23" w:rsidRDefault="00591296" w:rsidP="00E227BD">
      <w:pPr>
        <w:autoSpaceDE w:val="0"/>
        <w:autoSpaceDN w:val="0"/>
        <w:adjustRightInd w:val="0"/>
        <w:jc w:val="both"/>
        <w:outlineLvl w:val="3"/>
        <w:rPr>
          <w:bCs/>
        </w:rPr>
      </w:pPr>
    </w:p>
    <w:p w:rsidR="00CD6073" w:rsidRDefault="002B5EE6" w:rsidP="002B5EE6">
      <w:pPr>
        <w:pStyle w:val="ConsPlusNonformat"/>
        <w:widowControl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Раздел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</w:p>
    <w:p w:rsidR="00ED7193" w:rsidRDefault="00ED7193" w:rsidP="002B5EE6">
      <w:pPr>
        <w:pStyle w:val="ConsPlusNonformat"/>
        <w:widowControl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D7193" w:rsidRPr="00AB5747" w:rsidRDefault="002B5EE6" w:rsidP="002B5EE6">
      <w:pPr>
        <w:pStyle w:val="ConsPlusNonformat"/>
        <w:widowControl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3608F">
        <w:rPr>
          <w:rFonts w:ascii="Times New Roman" w:hAnsi="Times New Roman" w:cs="Times New Roman"/>
          <w:bCs/>
          <w:sz w:val="24"/>
          <w:szCs w:val="24"/>
        </w:rPr>
        <w:t>1. Наименование муниципальной услуги</w:t>
      </w:r>
      <w:proofErr w:type="gramStart"/>
      <w:r w:rsidR="00777C75">
        <w:rPr>
          <w:rFonts w:ascii="Times New Roman" w:hAnsi="Times New Roman" w:cs="Times New Roman"/>
          <w:bCs/>
          <w:sz w:val="24"/>
          <w:szCs w:val="24"/>
        </w:rPr>
        <w:t>:</w:t>
      </w:r>
      <w:r w:rsidRPr="00E053EC">
        <w:rPr>
          <w:rFonts w:ascii="Times New Roman" w:hAnsi="Times New Roman" w:cs="Times New Roman"/>
          <w:sz w:val="24"/>
          <w:szCs w:val="24"/>
          <w:u w:val="single"/>
        </w:rPr>
        <w:t>Б</w:t>
      </w:r>
      <w:proofErr w:type="gramEnd"/>
      <w:r w:rsidRPr="00E053EC">
        <w:rPr>
          <w:rFonts w:ascii="Times New Roman" w:hAnsi="Times New Roman" w:cs="Times New Roman"/>
          <w:sz w:val="24"/>
          <w:szCs w:val="24"/>
          <w:u w:val="single"/>
        </w:rPr>
        <w:t>иблиотечное, библиографическое и информационное обслуживание пользователей библиотеки.</w:t>
      </w:r>
    </w:p>
    <w:p w:rsidR="00ED7193" w:rsidRPr="00AB5747" w:rsidRDefault="00826911" w:rsidP="002B5EE6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020B73">
        <w:rPr>
          <w:rFonts w:ascii="Times New Roman" w:hAnsi="Times New Roman" w:cs="Times New Roman"/>
          <w:sz w:val="24"/>
          <w:szCs w:val="24"/>
        </w:rPr>
        <w:t>2.</w:t>
      </w:r>
      <w:r w:rsidR="00AB5747">
        <w:rPr>
          <w:rFonts w:ascii="Times New Roman" w:hAnsi="Times New Roman" w:cs="Times New Roman"/>
          <w:sz w:val="24"/>
          <w:szCs w:val="24"/>
        </w:rPr>
        <w:t>Уника</w:t>
      </w:r>
      <w:r w:rsidR="002B5EE6" w:rsidRPr="00020B73">
        <w:rPr>
          <w:rFonts w:ascii="Times New Roman" w:hAnsi="Times New Roman" w:cs="Times New Roman"/>
          <w:sz w:val="24"/>
          <w:szCs w:val="24"/>
        </w:rPr>
        <w:t>льный номер реестровой записи Общероссийского базового (отраслевого) перечня (классификатора) государственных и муниципальных услуг, оказываемых физическим лицам</w:t>
      </w:r>
      <w:r w:rsidR="00020B73">
        <w:rPr>
          <w:rFonts w:ascii="Times New Roman" w:hAnsi="Times New Roman" w:cs="Times New Roman"/>
          <w:sz w:val="24"/>
          <w:szCs w:val="24"/>
        </w:rPr>
        <w:t>:</w:t>
      </w:r>
      <w:r w:rsidRPr="00020B73">
        <w:rPr>
          <w:rStyle w:val="ab"/>
          <w:rFonts w:ascii="Times New Roman" w:hAnsi="Times New Roman" w:cs="Times New Roman"/>
          <w:b w:val="0"/>
          <w:color w:val="000000"/>
          <w:sz w:val="24"/>
          <w:szCs w:val="24"/>
        </w:rPr>
        <w:t>910100О.99.0.ББ83</w:t>
      </w:r>
      <w:r w:rsidR="002B5EE6" w:rsidRPr="00020B73">
        <w:rPr>
          <w:rStyle w:val="ab"/>
          <w:rFonts w:ascii="Times New Roman" w:hAnsi="Times New Roman" w:cs="Times New Roman"/>
          <w:b w:val="0"/>
          <w:color w:val="000000"/>
          <w:sz w:val="24"/>
          <w:szCs w:val="24"/>
        </w:rPr>
        <w:t>АА01000</w:t>
      </w:r>
    </w:p>
    <w:p w:rsidR="00ED7193" w:rsidRDefault="002B5EE6" w:rsidP="002B5EE6">
      <w:pPr>
        <w:pStyle w:val="ConsPlusNonformat"/>
        <w:widowControl/>
        <w:jc w:val="both"/>
        <w:rPr>
          <w:rFonts w:ascii="Times New Roman" w:eastAsia="HiddenHorzOCR" w:hAnsi="Times New Roman" w:cs="Times New Roman"/>
          <w:sz w:val="24"/>
          <w:szCs w:val="24"/>
        </w:rPr>
      </w:pPr>
      <w:r w:rsidRPr="00020B73">
        <w:rPr>
          <w:rFonts w:ascii="Times New Roman" w:eastAsia="HiddenHorzOCR" w:hAnsi="Times New Roman" w:cs="Times New Roman"/>
          <w:sz w:val="24"/>
          <w:szCs w:val="24"/>
        </w:rPr>
        <w:t>3.</w:t>
      </w:r>
      <w:r w:rsidRPr="00020B73">
        <w:rPr>
          <w:rFonts w:ascii="Times New Roman" w:hAnsi="Times New Roman" w:cs="Times New Roman"/>
          <w:bCs/>
          <w:sz w:val="24"/>
          <w:szCs w:val="24"/>
        </w:rPr>
        <w:t xml:space="preserve"> Категории потребителей муниципальной </w:t>
      </w:r>
      <w:proofErr w:type="spellStart"/>
      <w:r w:rsidRPr="00020B73">
        <w:rPr>
          <w:rFonts w:ascii="Times New Roman" w:hAnsi="Times New Roman" w:cs="Times New Roman"/>
          <w:bCs/>
          <w:sz w:val="24"/>
          <w:szCs w:val="24"/>
        </w:rPr>
        <w:t>услуги</w:t>
      </w:r>
      <w:proofErr w:type="gramStart"/>
      <w:r w:rsidRPr="00020B73">
        <w:rPr>
          <w:rFonts w:ascii="Times New Roman" w:hAnsi="Times New Roman" w:cs="Times New Roman"/>
          <w:bCs/>
          <w:sz w:val="24"/>
          <w:szCs w:val="24"/>
        </w:rPr>
        <w:t>:ф</w:t>
      </w:r>
      <w:proofErr w:type="gramEnd"/>
      <w:r w:rsidR="00826911" w:rsidRPr="00020B73">
        <w:rPr>
          <w:rFonts w:ascii="Times New Roman" w:hAnsi="Times New Roman" w:cs="Times New Roman"/>
          <w:color w:val="000000"/>
          <w:sz w:val="24"/>
          <w:szCs w:val="24"/>
        </w:rPr>
        <w:t>изические</w:t>
      </w:r>
      <w:proofErr w:type="spellEnd"/>
      <w:r w:rsidR="00826911" w:rsidRPr="00020B73">
        <w:rPr>
          <w:rFonts w:ascii="Times New Roman" w:hAnsi="Times New Roman" w:cs="Times New Roman"/>
          <w:color w:val="000000"/>
          <w:sz w:val="24"/>
          <w:szCs w:val="24"/>
        </w:rPr>
        <w:t xml:space="preserve"> лица</w:t>
      </w:r>
    </w:p>
    <w:p w:rsidR="00ED7193" w:rsidRPr="00AB5747" w:rsidRDefault="002B5EE6" w:rsidP="002B5EE6">
      <w:pPr>
        <w:pStyle w:val="ConsPlusNonformat"/>
        <w:widowControl/>
        <w:jc w:val="both"/>
        <w:rPr>
          <w:rFonts w:ascii="Times New Roman" w:eastAsia="HiddenHorzOCR" w:hAnsi="Times New Roman" w:cs="Times New Roman"/>
          <w:sz w:val="24"/>
          <w:szCs w:val="24"/>
        </w:rPr>
      </w:pPr>
      <w:r w:rsidRPr="00020B73">
        <w:rPr>
          <w:rFonts w:ascii="Times New Roman" w:eastAsia="HiddenHorzOCR" w:hAnsi="Times New Roman" w:cs="Times New Roman"/>
          <w:sz w:val="24"/>
          <w:szCs w:val="24"/>
        </w:rPr>
        <w:t xml:space="preserve">4. Содержание муниципальной </w:t>
      </w:r>
      <w:proofErr w:type="spellStart"/>
      <w:r w:rsidRPr="00020B73">
        <w:rPr>
          <w:rFonts w:ascii="Times New Roman" w:eastAsia="HiddenHorzOCR" w:hAnsi="Times New Roman" w:cs="Times New Roman"/>
          <w:sz w:val="24"/>
          <w:szCs w:val="24"/>
        </w:rPr>
        <w:t>услуги</w:t>
      </w:r>
      <w:proofErr w:type="gramStart"/>
      <w:r w:rsidRPr="00020B73">
        <w:rPr>
          <w:rFonts w:ascii="Times New Roman" w:eastAsia="HiddenHorzOCR" w:hAnsi="Times New Roman" w:cs="Times New Roman"/>
          <w:sz w:val="24"/>
          <w:szCs w:val="24"/>
        </w:rPr>
        <w:t>:</w:t>
      </w:r>
      <w:r w:rsidR="006F008E" w:rsidRPr="006F008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</w:t>
      </w:r>
      <w:proofErr w:type="gramEnd"/>
      <w:r w:rsidR="006F008E" w:rsidRPr="006F008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се</w:t>
      </w:r>
      <w:proofErr w:type="spellEnd"/>
      <w:r w:rsidR="006F008E" w:rsidRPr="006F008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виды библиотечного </w:t>
      </w:r>
      <w:proofErr w:type="spellStart"/>
      <w:r w:rsidR="006F008E" w:rsidRPr="006F008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обслуживания:</w:t>
      </w:r>
      <w:r w:rsidRPr="006F008E">
        <w:rPr>
          <w:rFonts w:ascii="Times New Roman" w:eastAsia="HiddenHorzOCR" w:hAnsi="Times New Roman" w:cs="Times New Roman"/>
          <w:sz w:val="24"/>
          <w:szCs w:val="24"/>
        </w:rPr>
        <w:t>с</w:t>
      </w:r>
      <w:proofErr w:type="spellEnd"/>
      <w:r w:rsidR="006F008E">
        <w:rPr>
          <w:rFonts w:ascii="Times New Roman" w:eastAsia="HiddenHorzOCR" w:hAnsi="Times New Roman" w:cs="Times New Roman"/>
          <w:sz w:val="24"/>
          <w:szCs w:val="24"/>
        </w:rPr>
        <w:t xml:space="preserve"> учетом всех форм</w:t>
      </w:r>
    </w:p>
    <w:p w:rsidR="002B5EE6" w:rsidRPr="00B3608F" w:rsidRDefault="002B5EE6" w:rsidP="002B5EE6">
      <w:pPr>
        <w:pStyle w:val="ConsPlusNonformat"/>
        <w:widowControl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20B73">
        <w:rPr>
          <w:rFonts w:ascii="Times New Roman" w:hAnsi="Times New Roman" w:cs="Times New Roman"/>
          <w:bCs/>
          <w:sz w:val="24"/>
          <w:szCs w:val="24"/>
        </w:rPr>
        <w:t>5. Показатели,  характеризующие  объем  и (или)  качество  муниципальной услуги</w:t>
      </w:r>
      <w:r>
        <w:rPr>
          <w:rFonts w:ascii="Times New Roman" w:hAnsi="Times New Roman" w:cs="Times New Roman"/>
          <w:bCs/>
          <w:sz w:val="24"/>
          <w:szCs w:val="24"/>
        </w:rPr>
        <w:t>:</w:t>
      </w:r>
    </w:p>
    <w:p w:rsidR="002B5EE6" w:rsidRDefault="002B5EE6" w:rsidP="002B5EE6">
      <w:pPr>
        <w:pStyle w:val="ConsPlusNonformat"/>
        <w:widowControl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5</w:t>
      </w:r>
      <w:r w:rsidRPr="00B3608F">
        <w:rPr>
          <w:rFonts w:ascii="Times New Roman" w:hAnsi="Times New Roman" w:cs="Times New Roman"/>
          <w:bCs/>
          <w:sz w:val="24"/>
          <w:szCs w:val="24"/>
        </w:rPr>
        <w:t>.1. Показатели, характеризующие качество муниципальной услуги</w:t>
      </w:r>
      <w:r>
        <w:rPr>
          <w:rFonts w:ascii="Times New Roman" w:hAnsi="Times New Roman" w:cs="Times New Roman"/>
          <w:bCs/>
          <w:sz w:val="24"/>
          <w:szCs w:val="24"/>
        </w:rPr>
        <w:t>:</w:t>
      </w:r>
    </w:p>
    <w:p w:rsidR="00CF2F24" w:rsidRDefault="00CF2F24" w:rsidP="002B5EE6">
      <w:pPr>
        <w:pStyle w:val="ConsPlusNonformat"/>
        <w:widowControl/>
        <w:jc w:val="both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W w:w="14884" w:type="dxa"/>
        <w:tblInd w:w="40" w:type="dxa"/>
        <w:tblBorders>
          <w:top w:val="single" w:sz="6" w:space="0" w:color="auto"/>
          <w:left w:val="single" w:sz="6" w:space="0" w:color="auto"/>
          <w:bottom w:val="single" w:sz="4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985"/>
        <w:gridCol w:w="1984"/>
        <w:gridCol w:w="1701"/>
        <w:gridCol w:w="1276"/>
        <w:gridCol w:w="1701"/>
        <w:gridCol w:w="1843"/>
        <w:gridCol w:w="1559"/>
        <w:gridCol w:w="1701"/>
        <w:gridCol w:w="1134"/>
      </w:tblGrid>
      <w:tr w:rsidR="00CF2F24" w:rsidRPr="009A2B69" w:rsidTr="00CE06B4">
        <w:trPr>
          <w:trHeight w:hRule="exact" w:val="1690"/>
        </w:trPr>
        <w:tc>
          <w:tcPr>
            <w:tcW w:w="1985" w:type="dxa"/>
            <w:vMerge w:val="restart"/>
          </w:tcPr>
          <w:p w:rsidR="00CF2F24" w:rsidRPr="00B6213A" w:rsidRDefault="00CF2F24" w:rsidP="000F682D">
            <w:pPr>
              <w:jc w:val="center"/>
              <w:rPr>
                <w:b/>
              </w:rPr>
            </w:pPr>
            <w:r w:rsidRPr="00B6213A">
              <w:rPr>
                <w:b/>
              </w:rPr>
              <w:t>Содержание муниципальной услуги</w:t>
            </w:r>
          </w:p>
        </w:tc>
        <w:tc>
          <w:tcPr>
            <w:tcW w:w="1984" w:type="dxa"/>
            <w:vMerge w:val="restart"/>
          </w:tcPr>
          <w:p w:rsidR="00CF2F24" w:rsidRPr="00B6213A" w:rsidRDefault="00CF2F24" w:rsidP="000F682D">
            <w:pPr>
              <w:jc w:val="center"/>
              <w:rPr>
                <w:b/>
              </w:rPr>
            </w:pPr>
            <w:r w:rsidRPr="00B6213A">
              <w:rPr>
                <w:b/>
              </w:rPr>
              <w:t>Условия (формы) оказания муниципальной услуги</w:t>
            </w:r>
          </w:p>
        </w:tc>
        <w:tc>
          <w:tcPr>
            <w:tcW w:w="2977" w:type="dxa"/>
            <w:gridSpan w:val="2"/>
          </w:tcPr>
          <w:p w:rsidR="00CF2F24" w:rsidRPr="00B6213A" w:rsidRDefault="00CF2F24" w:rsidP="000F682D">
            <w:pPr>
              <w:jc w:val="center"/>
              <w:rPr>
                <w:b/>
              </w:rPr>
            </w:pPr>
            <w:r w:rsidRPr="00B6213A">
              <w:rPr>
                <w:b/>
              </w:rPr>
              <w:t>Показатель качества муниципальной услуги</w:t>
            </w:r>
          </w:p>
        </w:tc>
        <w:tc>
          <w:tcPr>
            <w:tcW w:w="5103" w:type="dxa"/>
            <w:gridSpan w:val="3"/>
          </w:tcPr>
          <w:p w:rsidR="00CF2F24" w:rsidRPr="00B6213A" w:rsidRDefault="00CF2F24" w:rsidP="000F682D">
            <w:pPr>
              <w:jc w:val="center"/>
              <w:rPr>
                <w:b/>
              </w:rPr>
            </w:pPr>
            <w:r w:rsidRPr="00B6213A">
              <w:rPr>
                <w:b/>
              </w:rPr>
              <w:t>Значение показателя качества муниципальной услуги</w:t>
            </w:r>
          </w:p>
        </w:tc>
        <w:tc>
          <w:tcPr>
            <w:tcW w:w="2835" w:type="dxa"/>
            <w:gridSpan w:val="2"/>
          </w:tcPr>
          <w:p w:rsidR="00CF2F24" w:rsidRPr="00B6213A" w:rsidRDefault="00CF2F24" w:rsidP="00FD467F">
            <w:pPr>
              <w:jc w:val="center"/>
              <w:rPr>
                <w:b/>
              </w:rPr>
            </w:pPr>
            <w:r w:rsidRPr="00B6213A">
              <w:rPr>
                <w:b/>
              </w:rPr>
              <w:t xml:space="preserve">Допустимые (возможные) отклонения от установленных значений показателей </w:t>
            </w:r>
            <w:r w:rsidR="00FD467F" w:rsidRPr="00B6213A">
              <w:rPr>
                <w:b/>
              </w:rPr>
              <w:t xml:space="preserve">качества муниципальной услуги </w:t>
            </w:r>
          </w:p>
        </w:tc>
      </w:tr>
      <w:tr w:rsidR="00ED2341" w:rsidRPr="009A2B69" w:rsidTr="004E058E">
        <w:trPr>
          <w:trHeight w:hRule="exact" w:val="1315"/>
        </w:trPr>
        <w:tc>
          <w:tcPr>
            <w:tcW w:w="1985" w:type="dxa"/>
            <w:vMerge/>
          </w:tcPr>
          <w:p w:rsidR="00ED2341" w:rsidRPr="009A2B69" w:rsidRDefault="00ED2341" w:rsidP="000F682D">
            <w:pPr>
              <w:jc w:val="center"/>
            </w:pPr>
          </w:p>
        </w:tc>
        <w:tc>
          <w:tcPr>
            <w:tcW w:w="1984" w:type="dxa"/>
            <w:vMerge/>
          </w:tcPr>
          <w:p w:rsidR="00ED2341" w:rsidRPr="009A2B69" w:rsidRDefault="00ED2341" w:rsidP="000F682D">
            <w:pPr>
              <w:jc w:val="center"/>
            </w:pPr>
          </w:p>
        </w:tc>
        <w:tc>
          <w:tcPr>
            <w:tcW w:w="1701" w:type="dxa"/>
          </w:tcPr>
          <w:p w:rsidR="00ED2341" w:rsidRPr="00B6213A" w:rsidRDefault="00B6213A" w:rsidP="000F682D">
            <w:pPr>
              <w:jc w:val="center"/>
              <w:rPr>
                <w:b/>
              </w:rPr>
            </w:pPr>
            <w:r>
              <w:rPr>
                <w:b/>
              </w:rPr>
              <w:t>Н</w:t>
            </w:r>
            <w:r w:rsidR="00ED2341" w:rsidRPr="00B6213A">
              <w:rPr>
                <w:b/>
              </w:rPr>
              <w:t>аименование</w:t>
            </w:r>
          </w:p>
        </w:tc>
        <w:tc>
          <w:tcPr>
            <w:tcW w:w="1276" w:type="dxa"/>
          </w:tcPr>
          <w:p w:rsidR="00ED2341" w:rsidRPr="00B6213A" w:rsidRDefault="00B6213A" w:rsidP="000F682D">
            <w:pPr>
              <w:jc w:val="center"/>
              <w:rPr>
                <w:b/>
              </w:rPr>
            </w:pPr>
            <w:r>
              <w:rPr>
                <w:b/>
              </w:rPr>
              <w:t>Е</w:t>
            </w:r>
            <w:r w:rsidR="00ED2341" w:rsidRPr="00B6213A">
              <w:rPr>
                <w:b/>
              </w:rPr>
              <w:t>диница измерения</w:t>
            </w:r>
          </w:p>
        </w:tc>
        <w:tc>
          <w:tcPr>
            <w:tcW w:w="1701" w:type="dxa"/>
            <w:vAlign w:val="center"/>
          </w:tcPr>
          <w:p w:rsidR="00ED2341" w:rsidRPr="00B6213A" w:rsidRDefault="00CE6B8D" w:rsidP="000F682D">
            <w:pPr>
              <w:jc w:val="center"/>
              <w:rPr>
                <w:b/>
              </w:rPr>
            </w:pPr>
            <w:r>
              <w:rPr>
                <w:b/>
              </w:rPr>
              <w:t>2024</w:t>
            </w:r>
            <w:r w:rsidR="00ED2341" w:rsidRPr="00B6213A">
              <w:rPr>
                <w:b/>
              </w:rPr>
              <w:t xml:space="preserve"> год</w:t>
            </w:r>
          </w:p>
          <w:p w:rsidR="00ED2341" w:rsidRPr="00B6213A" w:rsidRDefault="00ED2341" w:rsidP="000F682D">
            <w:pPr>
              <w:jc w:val="center"/>
              <w:rPr>
                <w:b/>
              </w:rPr>
            </w:pPr>
            <w:r w:rsidRPr="00B6213A">
              <w:rPr>
                <w:b/>
              </w:rPr>
              <w:t>(очередной финансовый год)</w:t>
            </w:r>
          </w:p>
        </w:tc>
        <w:tc>
          <w:tcPr>
            <w:tcW w:w="1843" w:type="dxa"/>
            <w:vAlign w:val="center"/>
          </w:tcPr>
          <w:p w:rsidR="00ED2341" w:rsidRPr="00AB31AD" w:rsidRDefault="00CE6B8D" w:rsidP="000F682D">
            <w:pPr>
              <w:jc w:val="center"/>
              <w:rPr>
                <w:b/>
              </w:rPr>
            </w:pPr>
            <w:r w:rsidRPr="00AB31AD">
              <w:rPr>
                <w:b/>
              </w:rPr>
              <w:t xml:space="preserve">2025 </w:t>
            </w:r>
            <w:r w:rsidR="00ED2341" w:rsidRPr="00AB31AD">
              <w:rPr>
                <w:b/>
              </w:rPr>
              <w:t>год</w:t>
            </w:r>
          </w:p>
          <w:p w:rsidR="00ED2341" w:rsidRPr="00AB31AD" w:rsidRDefault="00ED2341" w:rsidP="000F682D">
            <w:pPr>
              <w:jc w:val="center"/>
              <w:rPr>
                <w:b/>
              </w:rPr>
            </w:pPr>
            <w:proofErr w:type="gramStart"/>
            <w:r w:rsidRPr="00AB31AD">
              <w:rPr>
                <w:b/>
              </w:rPr>
              <w:t>(1-й год</w:t>
            </w:r>
            <w:proofErr w:type="gramEnd"/>
          </w:p>
          <w:p w:rsidR="00ED2341" w:rsidRPr="00AB31AD" w:rsidRDefault="00ED2341" w:rsidP="000F682D">
            <w:pPr>
              <w:jc w:val="center"/>
              <w:rPr>
                <w:b/>
              </w:rPr>
            </w:pPr>
            <w:r w:rsidRPr="00AB31AD">
              <w:rPr>
                <w:b/>
              </w:rPr>
              <w:t>планового периода)</w:t>
            </w:r>
          </w:p>
        </w:tc>
        <w:tc>
          <w:tcPr>
            <w:tcW w:w="1559" w:type="dxa"/>
            <w:vAlign w:val="center"/>
          </w:tcPr>
          <w:p w:rsidR="00ED2341" w:rsidRPr="00AB31AD" w:rsidRDefault="00CE6B8D" w:rsidP="000F682D">
            <w:pPr>
              <w:jc w:val="center"/>
              <w:rPr>
                <w:b/>
              </w:rPr>
            </w:pPr>
            <w:r w:rsidRPr="00AB31AD">
              <w:rPr>
                <w:b/>
              </w:rPr>
              <w:t xml:space="preserve">2026 </w:t>
            </w:r>
            <w:r w:rsidR="00ED2341" w:rsidRPr="00AB31AD">
              <w:rPr>
                <w:b/>
              </w:rPr>
              <w:t>год</w:t>
            </w:r>
          </w:p>
          <w:p w:rsidR="00ED2341" w:rsidRPr="00AB31AD" w:rsidRDefault="00ED2341" w:rsidP="000F682D">
            <w:pPr>
              <w:jc w:val="center"/>
              <w:rPr>
                <w:b/>
              </w:rPr>
            </w:pPr>
            <w:proofErr w:type="gramStart"/>
            <w:r w:rsidRPr="00AB31AD">
              <w:rPr>
                <w:b/>
              </w:rPr>
              <w:t>(2-й год</w:t>
            </w:r>
            <w:proofErr w:type="gramEnd"/>
          </w:p>
          <w:p w:rsidR="00ED2341" w:rsidRPr="00AB31AD" w:rsidRDefault="00ED2341" w:rsidP="000F682D">
            <w:pPr>
              <w:jc w:val="center"/>
              <w:rPr>
                <w:b/>
              </w:rPr>
            </w:pPr>
            <w:r w:rsidRPr="00AB31AD">
              <w:rPr>
                <w:b/>
              </w:rPr>
              <w:t>планового периода)</w:t>
            </w:r>
          </w:p>
        </w:tc>
        <w:tc>
          <w:tcPr>
            <w:tcW w:w="1701" w:type="dxa"/>
          </w:tcPr>
          <w:p w:rsidR="00ED2341" w:rsidRPr="00B6213A" w:rsidRDefault="00B6213A" w:rsidP="00815530">
            <w:pPr>
              <w:jc w:val="center"/>
              <w:rPr>
                <w:b/>
              </w:rPr>
            </w:pPr>
            <w:r>
              <w:rPr>
                <w:b/>
              </w:rPr>
              <w:t>Е</w:t>
            </w:r>
            <w:r w:rsidR="00ED2341" w:rsidRPr="00B6213A">
              <w:rPr>
                <w:b/>
              </w:rPr>
              <w:t>диница измерения</w:t>
            </w:r>
          </w:p>
        </w:tc>
        <w:tc>
          <w:tcPr>
            <w:tcW w:w="1134" w:type="dxa"/>
          </w:tcPr>
          <w:p w:rsidR="00ED2341" w:rsidRPr="00B6213A" w:rsidRDefault="00B6213A" w:rsidP="00815530">
            <w:pPr>
              <w:jc w:val="center"/>
              <w:rPr>
                <w:b/>
              </w:rPr>
            </w:pPr>
            <w:r>
              <w:rPr>
                <w:b/>
              </w:rPr>
              <w:t>З</w:t>
            </w:r>
            <w:r w:rsidR="00ED2341" w:rsidRPr="00B6213A">
              <w:rPr>
                <w:b/>
              </w:rPr>
              <w:t>начение</w:t>
            </w:r>
          </w:p>
        </w:tc>
      </w:tr>
      <w:tr w:rsidR="00CE06B4" w:rsidRPr="009A2B69" w:rsidTr="004E058E">
        <w:trPr>
          <w:trHeight w:val="1969"/>
        </w:trPr>
        <w:tc>
          <w:tcPr>
            <w:tcW w:w="1985" w:type="dxa"/>
          </w:tcPr>
          <w:p w:rsidR="00CE06B4" w:rsidRPr="009A2B69" w:rsidRDefault="00CE06B4" w:rsidP="00B6213A">
            <w:pPr>
              <w:pStyle w:val="ConsPlusNonformat"/>
              <w:widowControl/>
              <w:jc w:val="both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5.1.1. </w:t>
            </w:r>
          </w:p>
        </w:tc>
        <w:tc>
          <w:tcPr>
            <w:tcW w:w="1984" w:type="dxa"/>
          </w:tcPr>
          <w:p w:rsidR="00CE06B4" w:rsidRPr="009A2B69" w:rsidRDefault="00CE06B4" w:rsidP="000F682D">
            <w:r>
              <w:rPr>
                <w:bCs/>
              </w:rPr>
              <w:t>Вне стационара</w:t>
            </w:r>
          </w:p>
        </w:tc>
        <w:tc>
          <w:tcPr>
            <w:tcW w:w="1701" w:type="dxa"/>
          </w:tcPr>
          <w:p w:rsidR="00CE06B4" w:rsidRPr="009A2B69" w:rsidRDefault="00CE06B4" w:rsidP="006841AE">
            <w:r w:rsidRPr="00575EF9">
              <w:t>Динамика посещений пользователей библиотеки по сравнению с предыдущим годом</w:t>
            </w:r>
          </w:p>
        </w:tc>
        <w:tc>
          <w:tcPr>
            <w:tcW w:w="1276" w:type="dxa"/>
          </w:tcPr>
          <w:p w:rsidR="00CE06B4" w:rsidRPr="009A2B69" w:rsidRDefault="00CE06B4" w:rsidP="000F682D">
            <w:r>
              <w:t>Процент</w:t>
            </w:r>
          </w:p>
        </w:tc>
        <w:tc>
          <w:tcPr>
            <w:tcW w:w="1701" w:type="dxa"/>
          </w:tcPr>
          <w:p w:rsidR="00CE06B4" w:rsidRPr="009A2B69" w:rsidRDefault="00CE06B4" w:rsidP="005A017F">
            <w:pPr>
              <w:jc w:val="center"/>
            </w:pPr>
            <w:r>
              <w:t>20,25</w:t>
            </w:r>
            <w:r w:rsidR="00D25207">
              <w:t xml:space="preserve"> %</w:t>
            </w:r>
          </w:p>
        </w:tc>
        <w:tc>
          <w:tcPr>
            <w:tcW w:w="1843" w:type="dxa"/>
          </w:tcPr>
          <w:p w:rsidR="00CE06B4" w:rsidRPr="00CE6B8D" w:rsidRDefault="00CE06B4" w:rsidP="005A017F">
            <w:pPr>
              <w:jc w:val="center"/>
              <w:rPr>
                <w:highlight w:val="yellow"/>
              </w:rPr>
            </w:pPr>
            <w:r w:rsidRPr="008C46CD">
              <w:t>28,8</w:t>
            </w:r>
            <w:r>
              <w:t>5</w:t>
            </w:r>
            <w:r w:rsidR="00D25207">
              <w:t>%</w:t>
            </w:r>
          </w:p>
        </w:tc>
        <w:tc>
          <w:tcPr>
            <w:tcW w:w="1559" w:type="dxa"/>
          </w:tcPr>
          <w:p w:rsidR="00CE06B4" w:rsidRPr="00CE6B8D" w:rsidRDefault="00CE06B4" w:rsidP="005A017F">
            <w:pPr>
              <w:jc w:val="center"/>
              <w:rPr>
                <w:highlight w:val="yellow"/>
              </w:rPr>
            </w:pPr>
            <w:r w:rsidRPr="008C46CD">
              <w:t>11,2</w:t>
            </w:r>
            <w:r>
              <w:t>4</w:t>
            </w:r>
            <w:r w:rsidR="00D25207">
              <w:t xml:space="preserve"> %</w:t>
            </w:r>
          </w:p>
        </w:tc>
        <w:tc>
          <w:tcPr>
            <w:tcW w:w="1701" w:type="dxa"/>
          </w:tcPr>
          <w:p w:rsidR="00CE06B4" w:rsidRPr="009A2B69" w:rsidRDefault="00CE06B4" w:rsidP="00815530">
            <w:pPr>
              <w:jc w:val="center"/>
            </w:pPr>
            <w:r>
              <w:t>Процент</w:t>
            </w:r>
          </w:p>
        </w:tc>
        <w:tc>
          <w:tcPr>
            <w:tcW w:w="1134" w:type="dxa"/>
          </w:tcPr>
          <w:p w:rsidR="00CE06B4" w:rsidRPr="009A2B69" w:rsidRDefault="00CE06B4" w:rsidP="00903BD9">
            <w:r w:rsidRPr="00A726BC">
              <w:rPr>
                <w:bCs/>
              </w:rPr>
              <w:t>Не более 5%</w:t>
            </w:r>
          </w:p>
        </w:tc>
      </w:tr>
    </w:tbl>
    <w:p w:rsidR="00CF2F24" w:rsidRDefault="00CF2F24" w:rsidP="002B5EE6">
      <w:pPr>
        <w:pStyle w:val="ConsPlusNonformat"/>
        <w:widowControl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CF2F24" w:rsidRDefault="00CF2F24" w:rsidP="00CF2F24">
      <w:pPr>
        <w:autoSpaceDE w:val="0"/>
        <w:autoSpaceDN w:val="0"/>
        <w:adjustRightInd w:val="0"/>
        <w:jc w:val="both"/>
        <w:outlineLvl w:val="3"/>
        <w:rPr>
          <w:bCs/>
        </w:rPr>
      </w:pPr>
      <w:r>
        <w:rPr>
          <w:bCs/>
        </w:rPr>
        <w:t>5.2.</w:t>
      </w:r>
      <w:r w:rsidRPr="00B3608F">
        <w:rPr>
          <w:bCs/>
        </w:rPr>
        <w:t xml:space="preserve"> Показатели, характеризующие объеммуниципальной услуги</w:t>
      </w:r>
      <w:r>
        <w:rPr>
          <w:bCs/>
        </w:rPr>
        <w:t>:</w:t>
      </w:r>
    </w:p>
    <w:p w:rsidR="00CF2F24" w:rsidRDefault="00CF2F24" w:rsidP="002B5EE6">
      <w:pPr>
        <w:pStyle w:val="ConsPlusNonformat"/>
        <w:widowControl/>
        <w:jc w:val="both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W w:w="14884" w:type="dxa"/>
        <w:tblInd w:w="40" w:type="dxa"/>
        <w:tblBorders>
          <w:top w:val="single" w:sz="6" w:space="0" w:color="auto"/>
          <w:left w:val="single" w:sz="6" w:space="0" w:color="auto"/>
          <w:bottom w:val="single" w:sz="4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985"/>
        <w:gridCol w:w="1984"/>
        <w:gridCol w:w="1701"/>
        <w:gridCol w:w="1276"/>
        <w:gridCol w:w="1701"/>
        <w:gridCol w:w="1843"/>
        <w:gridCol w:w="1417"/>
        <w:gridCol w:w="1276"/>
        <w:gridCol w:w="1701"/>
      </w:tblGrid>
      <w:tr w:rsidR="00CF2F24" w:rsidRPr="009A2B69" w:rsidTr="004E058E">
        <w:trPr>
          <w:trHeight w:hRule="exact" w:val="1525"/>
        </w:trPr>
        <w:tc>
          <w:tcPr>
            <w:tcW w:w="1985" w:type="dxa"/>
            <w:vMerge w:val="restart"/>
          </w:tcPr>
          <w:p w:rsidR="00CF2F24" w:rsidRPr="00903BD9" w:rsidRDefault="00CF2F24" w:rsidP="000F682D">
            <w:pPr>
              <w:jc w:val="center"/>
              <w:rPr>
                <w:b/>
              </w:rPr>
            </w:pPr>
            <w:r w:rsidRPr="00903BD9">
              <w:rPr>
                <w:b/>
              </w:rPr>
              <w:t>Содержание муниципальной услуги</w:t>
            </w:r>
          </w:p>
        </w:tc>
        <w:tc>
          <w:tcPr>
            <w:tcW w:w="1984" w:type="dxa"/>
            <w:vMerge w:val="restart"/>
          </w:tcPr>
          <w:p w:rsidR="00CF2F24" w:rsidRPr="00903BD9" w:rsidRDefault="00CF2F24" w:rsidP="000F682D">
            <w:pPr>
              <w:jc w:val="center"/>
              <w:rPr>
                <w:b/>
              </w:rPr>
            </w:pPr>
            <w:r w:rsidRPr="00903BD9">
              <w:rPr>
                <w:b/>
              </w:rPr>
              <w:t>Условия (формы) оказания муниципальной услуги</w:t>
            </w:r>
          </w:p>
        </w:tc>
        <w:tc>
          <w:tcPr>
            <w:tcW w:w="2977" w:type="dxa"/>
            <w:gridSpan w:val="2"/>
          </w:tcPr>
          <w:p w:rsidR="00CF2F24" w:rsidRPr="00903BD9" w:rsidRDefault="00CF2F24" w:rsidP="000F682D">
            <w:pPr>
              <w:jc w:val="center"/>
              <w:rPr>
                <w:b/>
              </w:rPr>
            </w:pPr>
            <w:r w:rsidRPr="00903BD9">
              <w:rPr>
                <w:b/>
              </w:rPr>
              <w:t>Показатель качества муниципальной услуги</w:t>
            </w:r>
          </w:p>
        </w:tc>
        <w:tc>
          <w:tcPr>
            <w:tcW w:w="4961" w:type="dxa"/>
            <w:gridSpan w:val="3"/>
          </w:tcPr>
          <w:p w:rsidR="00CF2F24" w:rsidRPr="00903BD9" w:rsidRDefault="00CF2F24" w:rsidP="000F682D">
            <w:pPr>
              <w:jc w:val="center"/>
              <w:rPr>
                <w:b/>
              </w:rPr>
            </w:pPr>
            <w:r w:rsidRPr="00903BD9">
              <w:rPr>
                <w:b/>
              </w:rPr>
              <w:t>Значение показателя качества муниципальной услуги</w:t>
            </w:r>
          </w:p>
        </w:tc>
        <w:tc>
          <w:tcPr>
            <w:tcW w:w="2977" w:type="dxa"/>
            <w:gridSpan w:val="2"/>
          </w:tcPr>
          <w:p w:rsidR="00CF2F24" w:rsidRPr="00903BD9" w:rsidRDefault="00CF2F24" w:rsidP="000F682D">
            <w:pPr>
              <w:jc w:val="center"/>
              <w:rPr>
                <w:b/>
              </w:rPr>
            </w:pPr>
            <w:r w:rsidRPr="00903BD9">
              <w:rPr>
                <w:b/>
              </w:rPr>
              <w:t>Допустимые (возможные) отклонения от установленных значений показателей объёма муниципа</w:t>
            </w:r>
            <w:r w:rsidR="00FD467F" w:rsidRPr="00903BD9">
              <w:rPr>
                <w:b/>
              </w:rPr>
              <w:t xml:space="preserve">льной услуги </w:t>
            </w:r>
          </w:p>
        </w:tc>
      </w:tr>
      <w:tr w:rsidR="00CF2F24" w:rsidRPr="009A2B69" w:rsidTr="004E058E">
        <w:trPr>
          <w:trHeight w:hRule="exact" w:val="1315"/>
        </w:trPr>
        <w:tc>
          <w:tcPr>
            <w:tcW w:w="1985" w:type="dxa"/>
            <w:vMerge/>
          </w:tcPr>
          <w:p w:rsidR="00CF2F24" w:rsidRPr="00903BD9" w:rsidRDefault="00CF2F24" w:rsidP="000F682D">
            <w:pPr>
              <w:jc w:val="center"/>
              <w:rPr>
                <w:b/>
              </w:rPr>
            </w:pPr>
          </w:p>
        </w:tc>
        <w:tc>
          <w:tcPr>
            <w:tcW w:w="1984" w:type="dxa"/>
            <w:vMerge/>
          </w:tcPr>
          <w:p w:rsidR="00CF2F24" w:rsidRPr="00903BD9" w:rsidRDefault="00CF2F24" w:rsidP="000F682D">
            <w:pPr>
              <w:jc w:val="center"/>
              <w:rPr>
                <w:b/>
              </w:rPr>
            </w:pPr>
          </w:p>
        </w:tc>
        <w:tc>
          <w:tcPr>
            <w:tcW w:w="1701" w:type="dxa"/>
          </w:tcPr>
          <w:p w:rsidR="00CF2F24" w:rsidRPr="00903BD9" w:rsidRDefault="00903BD9" w:rsidP="000F682D">
            <w:pPr>
              <w:jc w:val="center"/>
              <w:rPr>
                <w:b/>
              </w:rPr>
            </w:pPr>
            <w:r>
              <w:rPr>
                <w:b/>
              </w:rPr>
              <w:t>Н</w:t>
            </w:r>
            <w:r w:rsidR="00CF2F24" w:rsidRPr="00903BD9">
              <w:rPr>
                <w:b/>
              </w:rPr>
              <w:t>аименование</w:t>
            </w:r>
          </w:p>
        </w:tc>
        <w:tc>
          <w:tcPr>
            <w:tcW w:w="1276" w:type="dxa"/>
          </w:tcPr>
          <w:p w:rsidR="00CF2F24" w:rsidRPr="00903BD9" w:rsidRDefault="00903BD9" w:rsidP="000F682D">
            <w:pPr>
              <w:jc w:val="center"/>
              <w:rPr>
                <w:b/>
              </w:rPr>
            </w:pPr>
            <w:r>
              <w:rPr>
                <w:b/>
              </w:rPr>
              <w:t>Е</w:t>
            </w:r>
            <w:r w:rsidR="00CF2F24" w:rsidRPr="00903BD9">
              <w:rPr>
                <w:b/>
              </w:rPr>
              <w:t>диница измерения</w:t>
            </w:r>
          </w:p>
        </w:tc>
        <w:tc>
          <w:tcPr>
            <w:tcW w:w="1701" w:type="dxa"/>
            <w:vAlign w:val="center"/>
          </w:tcPr>
          <w:p w:rsidR="00CF2F24" w:rsidRPr="00903BD9" w:rsidRDefault="00CE6B8D" w:rsidP="000F682D">
            <w:pPr>
              <w:jc w:val="center"/>
              <w:rPr>
                <w:b/>
              </w:rPr>
            </w:pPr>
            <w:r>
              <w:rPr>
                <w:b/>
              </w:rPr>
              <w:t>2024</w:t>
            </w:r>
            <w:r w:rsidR="00CF2F24" w:rsidRPr="00903BD9">
              <w:rPr>
                <w:b/>
              </w:rPr>
              <w:t xml:space="preserve"> год</w:t>
            </w:r>
          </w:p>
          <w:p w:rsidR="00CF2F24" w:rsidRPr="00903BD9" w:rsidRDefault="00FD467F" w:rsidP="000F682D">
            <w:pPr>
              <w:jc w:val="center"/>
              <w:rPr>
                <w:b/>
              </w:rPr>
            </w:pPr>
            <w:r w:rsidRPr="00903BD9">
              <w:rPr>
                <w:b/>
              </w:rPr>
              <w:t xml:space="preserve">(очередной финансовый год) </w:t>
            </w:r>
          </w:p>
        </w:tc>
        <w:tc>
          <w:tcPr>
            <w:tcW w:w="1843" w:type="dxa"/>
            <w:vAlign w:val="center"/>
          </w:tcPr>
          <w:p w:rsidR="00CF2F24" w:rsidRPr="00903BD9" w:rsidRDefault="00CE6B8D" w:rsidP="000F682D">
            <w:pPr>
              <w:jc w:val="center"/>
              <w:rPr>
                <w:b/>
              </w:rPr>
            </w:pPr>
            <w:r>
              <w:rPr>
                <w:b/>
              </w:rPr>
              <w:t xml:space="preserve">2025 </w:t>
            </w:r>
            <w:r w:rsidR="00CF2F24" w:rsidRPr="00903BD9">
              <w:rPr>
                <w:b/>
              </w:rPr>
              <w:t>год</w:t>
            </w:r>
          </w:p>
          <w:p w:rsidR="00CF2F24" w:rsidRPr="00903BD9" w:rsidRDefault="00CF2F24" w:rsidP="000F682D">
            <w:pPr>
              <w:jc w:val="center"/>
              <w:rPr>
                <w:b/>
              </w:rPr>
            </w:pPr>
            <w:proofErr w:type="gramStart"/>
            <w:r w:rsidRPr="00903BD9">
              <w:rPr>
                <w:b/>
              </w:rPr>
              <w:t>(1-й год</w:t>
            </w:r>
            <w:proofErr w:type="gramEnd"/>
          </w:p>
          <w:p w:rsidR="00CF2F24" w:rsidRPr="00903BD9" w:rsidRDefault="00CF2F24" w:rsidP="000F682D">
            <w:pPr>
              <w:jc w:val="center"/>
              <w:rPr>
                <w:b/>
              </w:rPr>
            </w:pPr>
            <w:r w:rsidRPr="00903BD9">
              <w:rPr>
                <w:b/>
              </w:rPr>
              <w:t>планового периода)</w:t>
            </w:r>
          </w:p>
        </w:tc>
        <w:tc>
          <w:tcPr>
            <w:tcW w:w="1417" w:type="dxa"/>
            <w:vAlign w:val="center"/>
          </w:tcPr>
          <w:p w:rsidR="00CF2F24" w:rsidRPr="00903BD9" w:rsidRDefault="00CE6B8D" w:rsidP="000F682D">
            <w:pPr>
              <w:jc w:val="center"/>
              <w:rPr>
                <w:b/>
              </w:rPr>
            </w:pPr>
            <w:r>
              <w:rPr>
                <w:b/>
              </w:rPr>
              <w:t xml:space="preserve">2026 </w:t>
            </w:r>
            <w:r w:rsidR="00CF2F24" w:rsidRPr="00903BD9">
              <w:rPr>
                <w:b/>
              </w:rPr>
              <w:t>год</w:t>
            </w:r>
          </w:p>
          <w:p w:rsidR="00CF2F24" w:rsidRPr="00903BD9" w:rsidRDefault="00CF2F24" w:rsidP="000F682D">
            <w:pPr>
              <w:jc w:val="center"/>
              <w:rPr>
                <w:b/>
              </w:rPr>
            </w:pPr>
            <w:proofErr w:type="gramStart"/>
            <w:r w:rsidRPr="00903BD9">
              <w:rPr>
                <w:b/>
              </w:rPr>
              <w:t>(2-й год</w:t>
            </w:r>
            <w:proofErr w:type="gramEnd"/>
          </w:p>
          <w:p w:rsidR="00CF2F24" w:rsidRPr="00903BD9" w:rsidRDefault="00CF2F24" w:rsidP="000F682D">
            <w:pPr>
              <w:jc w:val="center"/>
              <w:rPr>
                <w:b/>
              </w:rPr>
            </w:pPr>
            <w:r w:rsidRPr="00903BD9">
              <w:rPr>
                <w:b/>
              </w:rPr>
              <w:t>планового периода)</w:t>
            </w:r>
          </w:p>
        </w:tc>
        <w:tc>
          <w:tcPr>
            <w:tcW w:w="1276" w:type="dxa"/>
          </w:tcPr>
          <w:p w:rsidR="00CF2F24" w:rsidRPr="00903BD9" w:rsidRDefault="00903BD9" w:rsidP="000F682D">
            <w:pPr>
              <w:jc w:val="center"/>
              <w:rPr>
                <w:b/>
              </w:rPr>
            </w:pPr>
            <w:r>
              <w:rPr>
                <w:b/>
              </w:rPr>
              <w:t>Е</w:t>
            </w:r>
            <w:r w:rsidR="00CF2F24" w:rsidRPr="00903BD9">
              <w:rPr>
                <w:b/>
              </w:rPr>
              <w:t>диница измерения</w:t>
            </w:r>
          </w:p>
        </w:tc>
        <w:tc>
          <w:tcPr>
            <w:tcW w:w="1701" w:type="dxa"/>
          </w:tcPr>
          <w:p w:rsidR="00CF2F24" w:rsidRPr="00903BD9" w:rsidRDefault="00903BD9" w:rsidP="000F682D">
            <w:pPr>
              <w:jc w:val="center"/>
              <w:rPr>
                <w:b/>
              </w:rPr>
            </w:pPr>
            <w:r>
              <w:rPr>
                <w:b/>
              </w:rPr>
              <w:t>З</w:t>
            </w:r>
            <w:r w:rsidR="00CF2F24" w:rsidRPr="00903BD9">
              <w:rPr>
                <w:b/>
              </w:rPr>
              <w:t>начение</w:t>
            </w:r>
          </w:p>
        </w:tc>
      </w:tr>
      <w:tr w:rsidR="00CF2F24" w:rsidRPr="009A2B69" w:rsidTr="004E058E">
        <w:trPr>
          <w:trHeight w:val="634"/>
        </w:trPr>
        <w:tc>
          <w:tcPr>
            <w:tcW w:w="1985" w:type="dxa"/>
          </w:tcPr>
          <w:p w:rsidR="00CF2F24" w:rsidRPr="009A2B69" w:rsidRDefault="00CF2F24" w:rsidP="00903BD9">
            <w:pPr>
              <w:pStyle w:val="ConsPlusNonformat"/>
              <w:widowControl/>
              <w:jc w:val="both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5.2.1. </w:t>
            </w:r>
          </w:p>
        </w:tc>
        <w:tc>
          <w:tcPr>
            <w:tcW w:w="1984" w:type="dxa"/>
          </w:tcPr>
          <w:p w:rsidR="00CF2F24" w:rsidRPr="009A2B69" w:rsidRDefault="00CF2F24" w:rsidP="000F682D">
            <w:r>
              <w:rPr>
                <w:bCs/>
              </w:rPr>
              <w:t>Вне</w:t>
            </w:r>
            <w:r w:rsidR="006F008E">
              <w:rPr>
                <w:bCs/>
              </w:rPr>
              <w:t xml:space="preserve"> стационара</w:t>
            </w:r>
          </w:p>
        </w:tc>
        <w:tc>
          <w:tcPr>
            <w:tcW w:w="1701" w:type="dxa"/>
          </w:tcPr>
          <w:p w:rsidR="00CF2F24" w:rsidRDefault="00CF2F24" w:rsidP="000F682D">
            <w:pPr>
              <w:pStyle w:val="ConsPlusNonformat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Количество</w:t>
            </w:r>
          </w:p>
          <w:p w:rsidR="00CF2F24" w:rsidRPr="009A2B69" w:rsidRDefault="00CF2F24" w:rsidP="000F682D">
            <w:r>
              <w:rPr>
                <w:bCs/>
              </w:rPr>
              <w:t>посещений</w:t>
            </w:r>
          </w:p>
        </w:tc>
        <w:tc>
          <w:tcPr>
            <w:tcW w:w="1276" w:type="dxa"/>
          </w:tcPr>
          <w:p w:rsidR="00CF2F24" w:rsidRPr="009A2B69" w:rsidRDefault="00CF2F24" w:rsidP="000F682D">
            <w:r>
              <w:rPr>
                <w:bCs/>
              </w:rPr>
              <w:t>Единица</w:t>
            </w:r>
          </w:p>
        </w:tc>
        <w:tc>
          <w:tcPr>
            <w:tcW w:w="1701" w:type="dxa"/>
          </w:tcPr>
          <w:p w:rsidR="00CF2F24" w:rsidRPr="009A2B69" w:rsidRDefault="00CE6B8D" w:rsidP="000F682D">
            <w:pPr>
              <w:jc w:val="center"/>
            </w:pPr>
            <w:r>
              <w:t>5</w:t>
            </w:r>
            <w:r w:rsidR="00A06940">
              <w:t>60</w:t>
            </w:r>
            <w:r w:rsidR="00CF2F24">
              <w:t>00</w:t>
            </w:r>
          </w:p>
        </w:tc>
        <w:tc>
          <w:tcPr>
            <w:tcW w:w="1843" w:type="dxa"/>
          </w:tcPr>
          <w:p w:rsidR="00CF2F24" w:rsidRPr="00CE6B8D" w:rsidRDefault="00AB31AD" w:rsidP="00AB31AD">
            <w:pPr>
              <w:jc w:val="center"/>
              <w:rPr>
                <w:highlight w:val="yellow"/>
              </w:rPr>
            </w:pPr>
            <w:r w:rsidRPr="00AB31AD">
              <w:t>83500</w:t>
            </w:r>
          </w:p>
        </w:tc>
        <w:tc>
          <w:tcPr>
            <w:tcW w:w="1417" w:type="dxa"/>
          </w:tcPr>
          <w:p w:rsidR="00CF2F24" w:rsidRPr="00CE6B8D" w:rsidRDefault="00AB31AD" w:rsidP="000F682D">
            <w:pPr>
              <w:jc w:val="center"/>
              <w:rPr>
                <w:highlight w:val="yellow"/>
              </w:rPr>
            </w:pPr>
            <w:r w:rsidRPr="00AB31AD">
              <w:t>95900</w:t>
            </w:r>
          </w:p>
        </w:tc>
        <w:tc>
          <w:tcPr>
            <w:tcW w:w="1276" w:type="dxa"/>
          </w:tcPr>
          <w:p w:rsidR="00CF2F24" w:rsidRPr="009A2B69" w:rsidRDefault="00CF2F24" w:rsidP="000F682D">
            <w:pPr>
              <w:jc w:val="center"/>
            </w:pPr>
            <w:r>
              <w:t>Процент</w:t>
            </w:r>
          </w:p>
        </w:tc>
        <w:tc>
          <w:tcPr>
            <w:tcW w:w="1701" w:type="dxa"/>
          </w:tcPr>
          <w:p w:rsidR="00CF2F24" w:rsidRPr="009A2B69" w:rsidRDefault="00CF2F24" w:rsidP="00903BD9">
            <w:r w:rsidRPr="00A726BC">
              <w:rPr>
                <w:bCs/>
              </w:rPr>
              <w:t>Не более 5%</w:t>
            </w:r>
          </w:p>
        </w:tc>
      </w:tr>
    </w:tbl>
    <w:p w:rsidR="006F008E" w:rsidRDefault="006F008E" w:rsidP="006F008E">
      <w:pPr>
        <w:autoSpaceDE w:val="0"/>
        <w:autoSpaceDN w:val="0"/>
        <w:adjustRightInd w:val="0"/>
        <w:jc w:val="both"/>
        <w:outlineLvl w:val="3"/>
        <w:rPr>
          <w:bCs/>
        </w:rPr>
      </w:pPr>
    </w:p>
    <w:p w:rsidR="00ED7193" w:rsidRDefault="006F008E" w:rsidP="006F008E">
      <w:r w:rsidRPr="00570081">
        <w:t>6. Цены (тарифы) на оплату муниципальной услуги физическими или юридическими лицами (если законодательством Российской Федерации предусмотрено их</w:t>
      </w:r>
      <w:r w:rsidR="00FD467F">
        <w:t xml:space="preserve"> оказание на платной основе)</w:t>
      </w:r>
      <w:r w:rsidRPr="00570081">
        <w:t>:</w:t>
      </w:r>
      <w:r w:rsidR="003D0892">
        <w:t xml:space="preserve"> услуга бесплатная.</w:t>
      </w:r>
    </w:p>
    <w:p w:rsidR="006F008E" w:rsidRPr="00570081" w:rsidRDefault="006F008E" w:rsidP="006F008E">
      <w:r w:rsidRPr="00570081">
        <w:t>7. Порядок оказания муниципальной услуги.</w:t>
      </w:r>
    </w:p>
    <w:p w:rsidR="006F008E" w:rsidRDefault="006F008E" w:rsidP="006F008E">
      <w:pPr>
        <w:rPr>
          <w:rFonts w:eastAsia="HiddenHorzOCR"/>
        </w:rPr>
      </w:pPr>
      <w:r w:rsidRPr="00570081">
        <w:t xml:space="preserve">7.1. </w:t>
      </w:r>
      <w:r w:rsidRPr="00570081">
        <w:rPr>
          <w:rFonts w:eastAsia="HiddenHorzOCR"/>
        </w:rPr>
        <w:t xml:space="preserve">Нормативные правовые акты, регулирующие порядок оказания </w:t>
      </w:r>
      <w:r w:rsidRPr="00570081">
        <w:t>муниципаль</w:t>
      </w:r>
      <w:r w:rsidRPr="00570081">
        <w:rPr>
          <w:rFonts w:eastAsia="HiddenHorzOCR"/>
        </w:rPr>
        <w:t>ной услуги:</w:t>
      </w:r>
    </w:p>
    <w:p w:rsidR="006F008E" w:rsidRDefault="006F008E" w:rsidP="006F008E">
      <w:pPr>
        <w:rPr>
          <w:rFonts w:eastAsia="HiddenHorzOCR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837"/>
        <w:gridCol w:w="3019"/>
        <w:gridCol w:w="1807"/>
        <w:gridCol w:w="1842"/>
        <w:gridCol w:w="6379"/>
      </w:tblGrid>
      <w:tr w:rsidR="006F008E" w:rsidRPr="003A46AF" w:rsidTr="000F682D">
        <w:tc>
          <w:tcPr>
            <w:tcW w:w="14884" w:type="dxa"/>
            <w:gridSpan w:val="5"/>
          </w:tcPr>
          <w:p w:rsidR="006F008E" w:rsidRPr="00903BD9" w:rsidRDefault="006F008E" w:rsidP="000F682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b/>
              </w:rPr>
            </w:pPr>
            <w:r w:rsidRPr="00903BD9">
              <w:rPr>
                <w:rFonts w:cs="Calibri"/>
                <w:b/>
              </w:rPr>
              <w:t>Нормативный правовой акт</w:t>
            </w:r>
          </w:p>
        </w:tc>
      </w:tr>
      <w:tr w:rsidR="006F008E" w:rsidRPr="003A46AF" w:rsidTr="000F682D">
        <w:tc>
          <w:tcPr>
            <w:tcW w:w="1837" w:type="dxa"/>
          </w:tcPr>
          <w:p w:rsidR="006F008E" w:rsidRPr="00903BD9" w:rsidRDefault="006F008E" w:rsidP="000F682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b/>
              </w:rPr>
            </w:pPr>
            <w:r w:rsidRPr="00903BD9">
              <w:rPr>
                <w:rFonts w:cs="Calibri"/>
                <w:b/>
              </w:rPr>
              <w:t>вид</w:t>
            </w:r>
          </w:p>
        </w:tc>
        <w:tc>
          <w:tcPr>
            <w:tcW w:w="3019" w:type="dxa"/>
          </w:tcPr>
          <w:p w:rsidR="006F008E" w:rsidRPr="00903BD9" w:rsidRDefault="006F008E" w:rsidP="000F682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b/>
              </w:rPr>
            </w:pPr>
            <w:r w:rsidRPr="00903BD9">
              <w:rPr>
                <w:rFonts w:cs="Calibri"/>
                <w:b/>
              </w:rPr>
              <w:t>принявший орган</w:t>
            </w:r>
          </w:p>
        </w:tc>
        <w:tc>
          <w:tcPr>
            <w:tcW w:w="1807" w:type="dxa"/>
          </w:tcPr>
          <w:p w:rsidR="006F008E" w:rsidRPr="00903BD9" w:rsidRDefault="006F008E" w:rsidP="000F682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b/>
              </w:rPr>
            </w:pPr>
            <w:r w:rsidRPr="00903BD9">
              <w:rPr>
                <w:rFonts w:cs="Calibri"/>
                <w:b/>
              </w:rPr>
              <w:t>дата</w:t>
            </w:r>
          </w:p>
        </w:tc>
        <w:tc>
          <w:tcPr>
            <w:tcW w:w="1842" w:type="dxa"/>
          </w:tcPr>
          <w:p w:rsidR="006F008E" w:rsidRPr="00903BD9" w:rsidRDefault="006F008E" w:rsidP="000F682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b/>
              </w:rPr>
            </w:pPr>
            <w:r w:rsidRPr="00903BD9">
              <w:rPr>
                <w:rFonts w:cs="Calibri"/>
                <w:b/>
              </w:rPr>
              <w:t>номер</w:t>
            </w:r>
          </w:p>
        </w:tc>
        <w:tc>
          <w:tcPr>
            <w:tcW w:w="6379" w:type="dxa"/>
          </w:tcPr>
          <w:p w:rsidR="006F008E" w:rsidRPr="00903BD9" w:rsidRDefault="006F008E" w:rsidP="000F682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b/>
              </w:rPr>
            </w:pPr>
            <w:r w:rsidRPr="00903BD9">
              <w:rPr>
                <w:rFonts w:cs="Calibri"/>
                <w:b/>
              </w:rPr>
              <w:t>наименование</w:t>
            </w:r>
          </w:p>
        </w:tc>
      </w:tr>
      <w:tr w:rsidR="006F008E" w:rsidRPr="003A46AF" w:rsidTr="000F682D">
        <w:tc>
          <w:tcPr>
            <w:tcW w:w="1837" w:type="dxa"/>
          </w:tcPr>
          <w:p w:rsidR="006F008E" w:rsidRPr="003A46AF" w:rsidRDefault="006F008E" w:rsidP="000F682D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Федеральный з</w:t>
            </w:r>
            <w:r w:rsidRPr="003A46AF">
              <w:rPr>
                <w:bCs/>
              </w:rPr>
              <w:t>акон</w:t>
            </w:r>
          </w:p>
        </w:tc>
        <w:tc>
          <w:tcPr>
            <w:tcW w:w="3019" w:type="dxa"/>
          </w:tcPr>
          <w:p w:rsidR="006F008E" w:rsidRPr="003A46AF" w:rsidRDefault="006F008E" w:rsidP="000F682D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3A46AF">
              <w:rPr>
                <w:bCs/>
              </w:rPr>
              <w:t>Государственная Дума</w:t>
            </w:r>
            <w:r>
              <w:rPr>
                <w:bCs/>
              </w:rPr>
              <w:t xml:space="preserve"> Российской Федерации</w:t>
            </w:r>
          </w:p>
        </w:tc>
        <w:tc>
          <w:tcPr>
            <w:tcW w:w="1807" w:type="dxa"/>
          </w:tcPr>
          <w:p w:rsidR="006F008E" w:rsidRPr="003A46AF" w:rsidRDefault="006F008E" w:rsidP="000F682D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3A46AF">
              <w:t>29.12.1994г.</w:t>
            </w:r>
          </w:p>
        </w:tc>
        <w:tc>
          <w:tcPr>
            <w:tcW w:w="1842" w:type="dxa"/>
          </w:tcPr>
          <w:p w:rsidR="006F008E" w:rsidRPr="003A46AF" w:rsidRDefault="006F008E" w:rsidP="000F682D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highlight w:val="green"/>
              </w:rPr>
            </w:pPr>
            <w:r w:rsidRPr="003A46AF">
              <w:rPr>
                <w:rFonts w:cs="Calibri"/>
              </w:rPr>
              <w:t>7</w:t>
            </w:r>
            <w:r>
              <w:rPr>
                <w:rFonts w:cs="Calibri"/>
              </w:rPr>
              <w:t>8-ФЗ</w:t>
            </w:r>
          </w:p>
        </w:tc>
        <w:tc>
          <w:tcPr>
            <w:tcW w:w="6379" w:type="dxa"/>
          </w:tcPr>
          <w:p w:rsidR="006F008E" w:rsidRPr="003A46AF" w:rsidRDefault="006F008E" w:rsidP="000F682D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</w:rPr>
            </w:pPr>
            <w:r>
              <w:t>«</w:t>
            </w:r>
            <w:r w:rsidRPr="003A46AF">
              <w:t>О библиотечном деле</w:t>
            </w:r>
            <w:r>
              <w:t>»</w:t>
            </w:r>
          </w:p>
        </w:tc>
      </w:tr>
    </w:tbl>
    <w:p w:rsidR="006F008E" w:rsidRDefault="006F008E" w:rsidP="006F008E">
      <w:pPr>
        <w:rPr>
          <w:rFonts w:eastAsia="HiddenHorzOCR"/>
        </w:rPr>
      </w:pPr>
    </w:p>
    <w:p w:rsidR="006F008E" w:rsidRDefault="006F008E" w:rsidP="006F008E">
      <w:r w:rsidRPr="00570081">
        <w:t>7.2. Порядок информирования потенциальных потребителей муниципальной услуги:</w:t>
      </w:r>
    </w:p>
    <w:p w:rsidR="006F008E" w:rsidRDefault="006F008E" w:rsidP="006F008E"/>
    <w:tbl>
      <w:tblPr>
        <w:tblW w:w="14884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8221"/>
        <w:gridCol w:w="3544"/>
      </w:tblGrid>
      <w:tr w:rsidR="006F008E" w:rsidRPr="003A46AF" w:rsidTr="000F682D">
        <w:trPr>
          <w:cantSplit/>
          <w:trHeight w:val="360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008E" w:rsidRPr="00903BD9" w:rsidRDefault="006F008E" w:rsidP="000F682D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903BD9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Способ      </w:t>
            </w:r>
            <w:r w:rsidRPr="00903BD9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br/>
              <w:t>информирования</w:t>
            </w:r>
          </w:p>
        </w:tc>
        <w:tc>
          <w:tcPr>
            <w:tcW w:w="8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008E" w:rsidRPr="00903BD9" w:rsidRDefault="006F008E" w:rsidP="000F682D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903BD9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008E" w:rsidRPr="00903BD9" w:rsidRDefault="006F008E" w:rsidP="000F682D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903BD9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Частота обновления  </w:t>
            </w:r>
            <w:r w:rsidRPr="00903BD9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br/>
              <w:t>информации</w:t>
            </w:r>
          </w:p>
        </w:tc>
      </w:tr>
      <w:tr w:rsidR="006F008E" w:rsidRPr="003A46AF" w:rsidTr="000F682D">
        <w:trPr>
          <w:cantSplit/>
          <w:trHeight w:val="240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008E" w:rsidRPr="003A46AF" w:rsidRDefault="006F008E" w:rsidP="000F682D">
            <w:pPr>
              <w:pStyle w:val="ConsPlusCell"/>
              <w:widowControl/>
              <w:numPr>
                <w:ilvl w:val="0"/>
                <w:numId w:val="5"/>
              </w:numPr>
              <w:ind w:left="72" w:hanging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46AF">
              <w:rPr>
                <w:rFonts w:ascii="Times New Roman" w:hAnsi="Times New Roman" w:cs="Times New Roman"/>
                <w:sz w:val="24"/>
                <w:szCs w:val="24"/>
              </w:rPr>
              <w:t>В местах предоставления услуги</w:t>
            </w:r>
          </w:p>
        </w:tc>
        <w:tc>
          <w:tcPr>
            <w:tcW w:w="8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008E" w:rsidRPr="003A46AF" w:rsidRDefault="006F008E" w:rsidP="000F682D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46AF">
              <w:rPr>
                <w:rFonts w:ascii="Times New Roman" w:hAnsi="Times New Roman" w:cs="Times New Roman"/>
                <w:sz w:val="24"/>
                <w:szCs w:val="24"/>
              </w:rPr>
              <w:t>Вид и наименование учреждения; учредителя; юридический адрес учреждения; правила пользования библиотекой; информация об отделах и предоставляемых услугах; график (режим) работы, номера телефонов, адреса Интернет–сайта и электронной почты учреждения; план проведения культурно-массовых мероприятий, другая дополнительная информация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008E" w:rsidRPr="003A46AF" w:rsidRDefault="006F008E" w:rsidP="000F682D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мере необходимости</w:t>
            </w:r>
          </w:p>
        </w:tc>
      </w:tr>
      <w:tr w:rsidR="006F008E" w:rsidRPr="003A46AF" w:rsidTr="000F682D">
        <w:trPr>
          <w:cantSplit/>
          <w:trHeight w:val="240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008E" w:rsidRPr="003A46AF" w:rsidRDefault="006F008E" w:rsidP="000F682D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46AF">
              <w:rPr>
                <w:rFonts w:ascii="Times New Roman" w:hAnsi="Times New Roman" w:cs="Times New Roman"/>
                <w:sz w:val="24"/>
                <w:szCs w:val="24"/>
              </w:rPr>
              <w:t>Посредством телефонной и электронной связи</w:t>
            </w:r>
          </w:p>
        </w:tc>
        <w:tc>
          <w:tcPr>
            <w:tcW w:w="8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008E" w:rsidRPr="003A46AF" w:rsidRDefault="006F008E" w:rsidP="000F682D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46AF">
              <w:rPr>
                <w:rFonts w:ascii="Times New Roman" w:hAnsi="Times New Roman" w:cs="Times New Roman"/>
                <w:sz w:val="24"/>
                <w:szCs w:val="24"/>
              </w:rPr>
              <w:t>Сообщается дата, время, место  проведения, наименование мероприятия, краткое содержание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008E" w:rsidRPr="003A46AF" w:rsidRDefault="006F008E" w:rsidP="000F682D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46AF">
              <w:rPr>
                <w:rFonts w:ascii="Times New Roman" w:hAnsi="Times New Roman" w:cs="Times New Roman"/>
                <w:sz w:val="24"/>
                <w:szCs w:val="24"/>
              </w:rPr>
              <w:t>По мере необходимости</w:t>
            </w:r>
          </w:p>
        </w:tc>
      </w:tr>
      <w:tr w:rsidR="000C21E4" w:rsidRPr="003A46AF" w:rsidTr="000C21E4">
        <w:trPr>
          <w:cantSplit/>
          <w:trHeight w:val="1118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C21E4" w:rsidRPr="003A46AF" w:rsidRDefault="000C21E4" w:rsidP="000F682D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46AF">
              <w:rPr>
                <w:rFonts w:ascii="Times New Roman" w:hAnsi="Times New Roman" w:cs="Times New Roman"/>
                <w:sz w:val="24"/>
                <w:szCs w:val="24"/>
              </w:rPr>
              <w:t>На официальном сайте библиотеки и информационных порталах</w:t>
            </w:r>
          </w:p>
        </w:tc>
        <w:tc>
          <w:tcPr>
            <w:tcW w:w="822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C21E4" w:rsidRDefault="000C21E4" w:rsidP="000F682D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A46A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Электронные копии учредительных документов библиотеки, муниципальное  задание на оказание услуг (выполнение работ). </w:t>
            </w:r>
          </w:p>
          <w:p w:rsidR="000C21E4" w:rsidRPr="003A46AF" w:rsidRDefault="000C21E4" w:rsidP="000F682D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A46A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Анонсы проводимых мероприятий; информация о новых изданиях, новых услугах библиотеки и т.д.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C21E4" w:rsidRDefault="000C21E4" w:rsidP="000F682D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46AF">
              <w:rPr>
                <w:rFonts w:ascii="Times New Roman" w:hAnsi="Times New Roman" w:cs="Times New Roman"/>
                <w:sz w:val="24"/>
                <w:szCs w:val="24"/>
              </w:rPr>
              <w:t>По мере внесения изменений</w:t>
            </w:r>
          </w:p>
          <w:p w:rsidR="000C21E4" w:rsidRPr="003A46AF" w:rsidRDefault="000C21E4" w:rsidP="000F682D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008E" w:rsidRPr="003A46AF" w:rsidTr="000F682D">
        <w:trPr>
          <w:cantSplit/>
          <w:trHeight w:val="240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008E" w:rsidRPr="003A46AF" w:rsidRDefault="006F008E" w:rsidP="000F682D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46AF">
              <w:rPr>
                <w:rFonts w:ascii="Times New Roman" w:hAnsi="Times New Roman" w:cs="Times New Roman"/>
                <w:sz w:val="24"/>
                <w:szCs w:val="24"/>
              </w:rPr>
              <w:t>В печатных средствах массовой информации</w:t>
            </w:r>
          </w:p>
        </w:tc>
        <w:tc>
          <w:tcPr>
            <w:tcW w:w="8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008E" w:rsidRPr="003A46AF" w:rsidRDefault="006F008E" w:rsidP="000F682D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46AF">
              <w:rPr>
                <w:rFonts w:ascii="Times New Roman" w:hAnsi="Times New Roman" w:cs="Times New Roman"/>
                <w:sz w:val="24"/>
                <w:szCs w:val="24"/>
              </w:rPr>
              <w:t>Указывается дата, время, место проведения, наименование мероприятия, краткое содержание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F008E" w:rsidRPr="003A46AF" w:rsidRDefault="006F008E" w:rsidP="000F682D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46AF">
              <w:rPr>
                <w:rFonts w:ascii="Times New Roman" w:hAnsi="Times New Roman" w:cs="Times New Roman"/>
                <w:sz w:val="24"/>
                <w:szCs w:val="24"/>
              </w:rPr>
              <w:t>Размещается за неделю до мероприятия</w:t>
            </w:r>
          </w:p>
        </w:tc>
      </w:tr>
    </w:tbl>
    <w:p w:rsidR="006F008E" w:rsidRDefault="006F008E" w:rsidP="003049DD">
      <w:pPr>
        <w:pStyle w:val="ConsPlusNonformat"/>
        <w:widowControl/>
        <w:rPr>
          <w:rStyle w:val="FontStyle26"/>
          <w:rFonts w:cs="Times New Roman"/>
          <w:b/>
          <w:sz w:val="24"/>
          <w:szCs w:val="24"/>
        </w:rPr>
      </w:pPr>
    </w:p>
    <w:p w:rsidR="005646DC" w:rsidRDefault="005646DC" w:rsidP="003049DD">
      <w:pPr>
        <w:pStyle w:val="ConsPlusNonformat"/>
        <w:widowControl/>
        <w:rPr>
          <w:rStyle w:val="FontStyle26"/>
          <w:rFonts w:cs="Times New Roman"/>
          <w:b/>
          <w:sz w:val="24"/>
          <w:szCs w:val="24"/>
        </w:rPr>
      </w:pPr>
      <w:r w:rsidRPr="003A46AF">
        <w:rPr>
          <w:rStyle w:val="FontStyle26"/>
          <w:rFonts w:cs="Times New Roman"/>
          <w:b/>
          <w:sz w:val="24"/>
          <w:szCs w:val="24"/>
        </w:rPr>
        <w:t xml:space="preserve">Раздел </w:t>
      </w:r>
      <w:r>
        <w:rPr>
          <w:rStyle w:val="FontStyle26"/>
          <w:rFonts w:cs="Times New Roman"/>
          <w:b/>
          <w:sz w:val="24"/>
          <w:szCs w:val="24"/>
          <w:lang w:val="en-US"/>
        </w:rPr>
        <w:t>II</w:t>
      </w:r>
      <w:r w:rsidR="002B5EE6">
        <w:rPr>
          <w:rStyle w:val="FontStyle26"/>
          <w:rFonts w:cs="Times New Roman"/>
          <w:b/>
          <w:sz w:val="24"/>
          <w:szCs w:val="24"/>
          <w:lang w:val="en-US"/>
        </w:rPr>
        <w:t>I</w:t>
      </w:r>
    </w:p>
    <w:p w:rsidR="00F86221" w:rsidRPr="00F86221" w:rsidRDefault="00F86221" w:rsidP="003049DD">
      <w:pPr>
        <w:pStyle w:val="ConsPlusNonformat"/>
        <w:widowControl/>
        <w:rPr>
          <w:rFonts w:ascii="Times New Roman" w:hAnsi="Times New Roman" w:cs="Times New Roman"/>
          <w:b/>
          <w:sz w:val="24"/>
          <w:szCs w:val="24"/>
        </w:rPr>
      </w:pPr>
    </w:p>
    <w:p w:rsidR="00ED7193" w:rsidRPr="00AB5747" w:rsidRDefault="005646DC" w:rsidP="00AB5747">
      <w:pPr>
        <w:pStyle w:val="ConsPlusNonformat"/>
        <w:widowControl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A4793">
        <w:rPr>
          <w:rFonts w:ascii="Times New Roman" w:hAnsi="Times New Roman" w:cs="Times New Roman"/>
          <w:bCs/>
          <w:sz w:val="24"/>
          <w:szCs w:val="24"/>
        </w:rPr>
        <w:t>1.</w:t>
      </w:r>
      <w:r w:rsidRPr="00B42875">
        <w:rPr>
          <w:rFonts w:ascii="Times New Roman" w:hAnsi="Times New Roman" w:cs="Times New Roman"/>
          <w:bCs/>
          <w:sz w:val="24"/>
          <w:szCs w:val="24"/>
        </w:rPr>
        <w:t>Наименование муниципальной услуги</w:t>
      </w:r>
      <w:proofErr w:type="gramStart"/>
      <w:r w:rsidR="00777C75" w:rsidRPr="00CD6073">
        <w:rPr>
          <w:rFonts w:ascii="Times New Roman" w:hAnsi="Times New Roman" w:cs="Times New Roman"/>
          <w:bCs/>
          <w:sz w:val="24"/>
          <w:szCs w:val="24"/>
        </w:rPr>
        <w:t>:</w:t>
      </w:r>
      <w:r w:rsidRPr="00E053EC">
        <w:rPr>
          <w:rFonts w:ascii="Times New Roman" w:hAnsi="Times New Roman" w:cs="Times New Roman"/>
          <w:sz w:val="24"/>
          <w:szCs w:val="24"/>
          <w:u w:val="single"/>
        </w:rPr>
        <w:t>Б</w:t>
      </w:r>
      <w:proofErr w:type="gramEnd"/>
      <w:r w:rsidRPr="00E053EC">
        <w:rPr>
          <w:rFonts w:ascii="Times New Roman" w:hAnsi="Times New Roman" w:cs="Times New Roman"/>
          <w:sz w:val="24"/>
          <w:szCs w:val="24"/>
          <w:u w:val="single"/>
        </w:rPr>
        <w:t>иблиотечное, библиографическое и информационное обслуживание пользователей библиотек</w:t>
      </w:r>
      <w:r w:rsidR="00353736" w:rsidRPr="00E053EC">
        <w:rPr>
          <w:rFonts w:ascii="Times New Roman" w:hAnsi="Times New Roman" w:cs="Times New Roman"/>
          <w:sz w:val="24"/>
          <w:szCs w:val="24"/>
          <w:u w:val="single"/>
        </w:rPr>
        <w:t>и</w:t>
      </w:r>
      <w:r w:rsidR="00517C38" w:rsidRPr="00CD6073">
        <w:rPr>
          <w:rFonts w:ascii="Times New Roman" w:hAnsi="Times New Roman" w:cs="Times New Roman"/>
          <w:sz w:val="24"/>
          <w:szCs w:val="24"/>
        </w:rPr>
        <w:t>.</w:t>
      </w:r>
    </w:p>
    <w:p w:rsidR="005646DC" w:rsidRPr="00CD6073" w:rsidRDefault="005973C2" w:rsidP="00DD0C27">
      <w:pPr>
        <w:jc w:val="both"/>
        <w:rPr>
          <w:rFonts w:ascii="Arial" w:hAnsi="Arial" w:cs="Arial"/>
          <w:sz w:val="20"/>
          <w:szCs w:val="20"/>
        </w:rPr>
      </w:pPr>
      <w:r w:rsidRPr="00CD6073">
        <w:t>2.</w:t>
      </w:r>
      <w:r w:rsidR="00415D75" w:rsidRPr="00CD6073">
        <w:t xml:space="preserve">Уникальный номер реестровой </w:t>
      </w:r>
      <w:r w:rsidR="00CD6073">
        <w:t>записи О</w:t>
      </w:r>
      <w:r w:rsidR="00415D75" w:rsidRPr="00CD6073">
        <w:t>бщероссийского базового (отраслевого) перечня (классификатора) государственных и муниципальных</w:t>
      </w:r>
      <w:r w:rsidR="00486BF1" w:rsidRPr="00CD6073">
        <w:t xml:space="preserve"> услуг</w:t>
      </w:r>
      <w:r w:rsidR="00466930" w:rsidRPr="00CD6073">
        <w:t xml:space="preserve">, оказываемых </w:t>
      </w:r>
      <w:r w:rsidR="000F63F1" w:rsidRPr="00CD6073">
        <w:t xml:space="preserve">физическим </w:t>
      </w:r>
      <w:r w:rsidR="00415D75" w:rsidRPr="00CD6073">
        <w:t>лицам</w:t>
      </w:r>
      <w:r w:rsidR="00CD6073">
        <w:t>:</w:t>
      </w:r>
      <w:r w:rsidR="006B700D" w:rsidRPr="00CD6073">
        <w:t>910100О.99.0.ББ83АА02000</w:t>
      </w:r>
    </w:p>
    <w:p w:rsidR="00ED7193" w:rsidRDefault="00ED7193" w:rsidP="00616BC3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ED7193" w:rsidRPr="00AB5747" w:rsidRDefault="005646DC" w:rsidP="00616BC3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CD6073">
        <w:rPr>
          <w:rFonts w:ascii="Times New Roman" w:hAnsi="Times New Roman" w:cs="Times New Roman"/>
          <w:sz w:val="24"/>
          <w:szCs w:val="24"/>
        </w:rPr>
        <w:t>3.</w:t>
      </w:r>
      <w:r w:rsidRPr="00CD6073">
        <w:rPr>
          <w:rFonts w:ascii="Times New Roman" w:hAnsi="Times New Roman" w:cs="Times New Roman"/>
          <w:bCs/>
          <w:sz w:val="24"/>
          <w:szCs w:val="24"/>
        </w:rPr>
        <w:t>Категории потребител</w:t>
      </w:r>
      <w:r w:rsidR="00A23CD1" w:rsidRPr="00CD6073">
        <w:rPr>
          <w:rFonts w:ascii="Times New Roman" w:hAnsi="Times New Roman" w:cs="Times New Roman"/>
          <w:bCs/>
          <w:sz w:val="24"/>
          <w:szCs w:val="24"/>
        </w:rPr>
        <w:t xml:space="preserve">ей муниципальной </w:t>
      </w:r>
      <w:proofErr w:type="spellStart"/>
      <w:r w:rsidR="00A23CD1" w:rsidRPr="00CD6073">
        <w:rPr>
          <w:rFonts w:ascii="Times New Roman" w:hAnsi="Times New Roman" w:cs="Times New Roman"/>
          <w:bCs/>
          <w:sz w:val="24"/>
          <w:szCs w:val="24"/>
        </w:rPr>
        <w:t>услуги</w:t>
      </w:r>
      <w:proofErr w:type="gramStart"/>
      <w:r w:rsidR="00DD0C27" w:rsidRPr="00CD6073">
        <w:rPr>
          <w:rFonts w:ascii="Times New Roman" w:hAnsi="Times New Roman" w:cs="Times New Roman"/>
          <w:bCs/>
          <w:sz w:val="24"/>
          <w:szCs w:val="24"/>
        </w:rPr>
        <w:t>:</w:t>
      </w:r>
      <w:r w:rsidR="009F2248" w:rsidRPr="00CD6073">
        <w:rPr>
          <w:rFonts w:ascii="Times New Roman" w:hAnsi="Times New Roman" w:cs="Times New Roman"/>
          <w:bCs/>
          <w:sz w:val="24"/>
          <w:szCs w:val="24"/>
        </w:rPr>
        <w:t>ф</w:t>
      </w:r>
      <w:proofErr w:type="gramEnd"/>
      <w:r w:rsidR="009F2248" w:rsidRPr="00CD6073">
        <w:rPr>
          <w:rFonts w:ascii="Times New Roman" w:hAnsi="Times New Roman" w:cs="Times New Roman"/>
          <w:bCs/>
          <w:sz w:val="24"/>
          <w:szCs w:val="24"/>
        </w:rPr>
        <w:t>изические</w:t>
      </w:r>
      <w:proofErr w:type="spellEnd"/>
      <w:r w:rsidR="009F2248" w:rsidRPr="00CD607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DD0C27" w:rsidRPr="00CD6073">
        <w:rPr>
          <w:rFonts w:ascii="Times New Roman" w:hAnsi="Times New Roman" w:cs="Times New Roman"/>
          <w:sz w:val="24"/>
          <w:szCs w:val="24"/>
        </w:rPr>
        <w:t xml:space="preserve"> лица</w:t>
      </w:r>
      <w:r w:rsidR="001B0183" w:rsidRPr="00CD6073">
        <w:rPr>
          <w:rFonts w:ascii="Times New Roman" w:hAnsi="Times New Roman" w:cs="Times New Roman"/>
          <w:sz w:val="24"/>
          <w:szCs w:val="24"/>
        </w:rPr>
        <w:t>.</w:t>
      </w:r>
    </w:p>
    <w:p w:rsidR="00ED7193" w:rsidRPr="00AB5747" w:rsidRDefault="005646DC" w:rsidP="003049DD">
      <w:pPr>
        <w:pStyle w:val="ConsPlusNonformat"/>
        <w:widowControl/>
        <w:jc w:val="both"/>
        <w:rPr>
          <w:rFonts w:ascii="Times New Roman" w:eastAsia="HiddenHorzOCR" w:hAnsi="Times New Roman" w:cs="Times New Roman"/>
          <w:sz w:val="24"/>
          <w:szCs w:val="24"/>
        </w:rPr>
      </w:pPr>
      <w:r w:rsidRPr="00CD6073">
        <w:rPr>
          <w:rFonts w:ascii="Times New Roman" w:eastAsia="HiddenHorzOCR" w:hAnsi="Times New Roman" w:cs="Times New Roman"/>
          <w:sz w:val="24"/>
          <w:szCs w:val="24"/>
        </w:rPr>
        <w:t>4.С</w:t>
      </w:r>
      <w:r w:rsidR="00A23CD1" w:rsidRPr="00CD6073">
        <w:rPr>
          <w:rFonts w:ascii="Times New Roman" w:eastAsia="HiddenHorzOCR" w:hAnsi="Times New Roman" w:cs="Times New Roman"/>
          <w:sz w:val="24"/>
          <w:szCs w:val="24"/>
        </w:rPr>
        <w:t>одержание  муниципальной услуги</w:t>
      </w:r>
      <w:proofErr w:type="gramStart"/>
      <w:r w:rsidR="00823A8F" w:rsidRPr="00CD6073">
        <w:rPr>
          <w:rFonts w:ascii="Times New Roman" w:eastAsia="HiddenHorzOCR" w:hAnsi="Times New Roman" w:cs="Times New Roman"/>
          <w:sz w:val="24"/>
          <w:szCs w:val="24"/>
        </w:rPr>
        <w:t>:</w:t>
      </w:r>
      <w:r w:rsidR="003810EF">
        <w:rPr>
          <w:rFonts w:ascii="Times New Roman" w:eastAsia="HiddenHorzOCR" w:hAnsi="Times New Roman" w:cs="Times New Roman"/>
          <w:sz w:val="24"/>
          <w:szCs w:val="24"/>
        </w:rPr>
        <w:t>В</w:t>
      </w:r>
      <w:proofErr w:type="gramEnd"/>
      <w:r w:rsidR="003810EF">
        <w:rPr>
          <w:rFonts w:ascii="Times New Roman" w:eastAsia="HiddenHorzOCR" w:hAnsi="Times New Roman" w:cs="Times New Roman"/>
          <w:sz w:val="24"/>
          <w:szCs w:val="24"/>
        </w:rPr>
        <w:t xml:space="preserve">се виды библиотечного обслуживания: </w:t>
      </w:r>
      <w:r w:rsidR="005E6457" w:rsidRPr="00CD6073">
        <w:rPr>
          <w:rFonts w:ascii="Times New Roman" w:eastAsia="HiddenHorzOCR" w:hAnsi="Times New Roman" w:cs="Times New Roman"/>
          <w:sz w:val="24"/>
          <w:szCs w:val="24"/>
        </w:rPr>
        <w:t>с учетом всех форм</w:t>
      </w:r>
      <w:r w:rsidR="00966189">
        <w:rPr>
          <w:rFonts w:ascii="Times New Roman" w:eastAsia="HiddenHorzOCR" w:hAnsi="Times New Roman" w:cs="Times New Roman"/>
          <w:sz w:val="24"/>
          <w:szCs w:val="24"/>
        </w:rPr>
        <w:t>.</w:t>
      </w:r>
    </w:p>
    <w:p w:rsidR="00ED7193" w:rsidRDefault="005646DC" w:rsidP="003049DD">
      <w:pPr>
        <w:pStyle w:val="ConsPlusNonformat"/>
        <w:widowControl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D6073">
        <w:rPr>
          <w:rFonts w:ascii="Times New Roman" w:hAnsi="Times New Roman" w:cs="Times New Roman"/>
          <w:bCs/>
          <w:sz w:val="24"/>
          <w:szCs w:val="24"/>
        </w:rPr>
        <w:t>5. Показатели,  характеризующие  объем  и (или)  качество  муниципальной услуги</w:t>
      </w:r>
      <w:r w:rsidR="00A23CD1" w:rsidRPr="00CD6073">
        <w:rPr>
          <w:rFonts w:ascii="Times New Roman" w:hAnsi="Times New Roman" w:cs="Times New Roman"/>
          <w:bCs/>
          <w:sz w:val="24"/>
          <w:szCs w:val="24"/>
        </w:rPr>
        <w:t>:</w:t>
      </w:r>
    </w:p>
    <w:p w:rsidR="006F008E" w:rsidRDefault="00A23CD1" w:rsidP="003049DD">
      <w:pPr>
        <w:pStyle w:val="ConsPlusNonformat"/>
        <w:widowControl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5.1.</w:t>
      </w:r>
      <w:r w:rsidR="005646DC" w:rsidRPr="00B42875">
        <w:rPr>
          <w:rFonts w:ascii="Times New Roman" w:hAnsi="Times New Roman" w:cs="Times New Roman"/>
          <w:bCs/>
          <w:sz w:val="24"/>
          <w:szCs w:val="24"/>
        </w:rPr>
        <w:t>Показатели, характеризующие качество муниципальной услуги</w:t>
      </w:r>
      <w:r w:rsidR="007F1B23">
        <w:rPr>
          <w:rFonts w:ascii="Times New Roman" w:hAnsi="Times New Roman" w:cs="Times New Roman"/>
          <w:bCs/>
          <w:sz w:val="24"/>
          <w:szCs w:val="24"/>
        </w:rPr>
        <w:t>:</w:t>
      </w:r>
    </w:p>
    <w:tbl>
      <w:tblPr>
        <w:tblW w:w="14884" w:type="dxa"/>
        <w:tblInd w:w="40" w:type="dxa"/>
        <w:tblBorders>
          <w:top w:val="single" w:sz="6" w:space="0" w:color="auto"/>
          <w:left w:val="single" w:sz="6" w:space="0" w:color="auto"/>
          <w:bottom w:val="single" w:sz="4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985"/>
        <w:gridCol w:w="1984"/>
        <w:gridCol w:w="1701"/>
        <w:gridCol w:w="1276"/>
        <w:gridCol w:w="1701"/>
        <w:gridCol w:w="1843"/>
        <w:gridCol w:w="1559"/>
        <w:gridCol w:w="1701"/>
        <w:gridCol w:w="1134"/>
      </w:tblGrid>
      <w:tr w:rsidR="006F008E" w:rsidRPr="009A2B69" w:rsidTr="00CE06B4">
        <w:trPr>
          <w:trHeight w:hRule="exact" w:val="1719"/>
        </w:trPr>
        <w:tc>
          <w:tcPr>
            <w:tcW w:w="1985" w:type="dxa"/>
            <w:vMerge w:val="restart"/>
          </w:tcPr>
          <w:p w:rsidR="006F008E" w:rsidRPr="00C22BD8" w:rsidRDefault="006F008E" w:rsidP="000F682D">
            <w:pPr>
              <w:jc w:val="center"/>
              <w:rPr>
                <w:b/>
              </w:rPr>
            </w:pPr>
            <w:r w:rsidRPr="00C22BD8">
              <w:rPr>
                <w:b/>
              </w:rPr>
              <w:t>Содержание муниципальной услуги</w:t>
            </w:r>
          </w:p>
        </w:tc>
        <w:tc>
          <w:tcPr>
            <w:tcW w:w="1984" w:type="dxa"/>
            <w:vMerge w:val="restart"/>
          </w:tcPr>
          <w:p w:rsidR="006F008E" w:rsidRPr="00C22BD8" w:rsidRDefault="006F008E" w:rsidP="000F682D">
            <w:pPr>
              <w:jc w:val="center"/>
              <w:rPr>
                <w:b/>
              </w:rPr>
            </w:pPr>
            <w:r w:rsidRPr="00C22BD8">
              <w:rPr>
                <w:b/>
              </w:rPr>
              <w:t>Условия (формы) оказания муниципальной услуги</w:t>
            </w:r>
          </w:p>
        </w:tc>
        <w:tc>
          <w:tcPr>
            <w:tcW w:w="2977" w:type="dxa"/>
            <w:gridSpan w:val="2"/>
          </w:tcPr>
          <w:p w:rsidR="006F008E" w:rsidRPr="00C22BD8" w:rsidRDefault="006F008E" w:rsidP="000F682D">
            <w:pPr>
              <w:jc w:val="center"/>
              <w:rPr>
                <w:b/>
              </w:rPr>
            </w:pPr>
            <w:r w:rsidRPr="00C22BD8">
              <w:rPr>
                <w:b/>
              </w:rPr>
              <w:t>Показатель качества муниципальной услуги</w:t>
            </w:r>
          </w:p>
        </w:tc>
        <w:tc>
          <w:tcPr>
            <w:tcW w:w="5103" w:type="dxa"/>
            <w:gridSpan w:val="3"/>
          </w:tcPr>
          <w:p w:rsidR="006F008E" w:rsidRPr="00C22BD8" w:rsidRDefault="006F008E" w:rsidP="000F682D">
            <w:pPr>
              <w:jc w:val="center"/>
              <w:rPr>
                <w:b/>
              </w:rPr>
            </w:pPr>
            <w:r w:rsidRPr="00C22BD8">
              <w:rPr>
                <w:b/>
              </w:rPr>
              <w:t>Значение показателя качества муниципальной услуги</w:t>
            </w:r>
          </w:p>
        </w:tc>
        <w:tc>
          <w:tcPr>
            <w:tcW w:w="2835" w:type="dxa"/>
            <w:gridSpan w:val="2"/>
          </w:tcPr>
          <w:p w:rsidR="006F008E" w:rsidRPr="00C22BD8" w:rsidRDefault="006F008E" w:rsidP="000F682D">
            <w:pPr>
              <w:jc w:val="center"/>
              <w:rPr>
                <w:b/>
              </w:rPr>
            </w:pPr>
            <w:r w:rsidRPr="00C22BD8">
              <w:rPr>
                <w:b/>
              </w:rPr>
              <w:t>Допустимые (возможные) отклонения от установленных значений показателей к</w:t>
            </w:r>
            <w:r w:rsidR="00FD467F" w:rsidRPr="00C22BD8">
              <w:rPr>
                <w:b/>
              </w:rPr>
              <w:t xml:space="preserve">ачества муниципальной услуги </w:t>
            </w:r>
          </w:p>
        </w:tc>
      </w:tr>
      <w:tr w:rsidR="004A438C" w:rsidRPr="009A2B69" w:rsidTr="004E058E">
        <w:trPr>
          <w:trHeight w:hRule="exact" w:val="1315"/>
        </w:trPr>
        <w:tc>
          <w:tcPr>
            <w:tcW w:w="1985" w:type="dxa"/>
            <w:vMerge/>
          </w:tcPr>
          <w:p w:rsidR="004A438C" w:rsidRPr="00C22BD8" w:rsidRDefault="004A438C" w:rsidP="000F682D">
            <w:pPr>
              <w:jc w:val="center"/>
              <w:rPr>
                <w:b/>
              </w:rPr>
            </w:pPr>
          </w:p>
        </w:tc>
        <w:tc>
          <w:tcPr>
            <w:tcW w:w="1984" w:type="dxa"/>
            <w:vMerge/>
          </w:tcPr>
          <w:p w:rsidR="004A438C" w:rsidRPr="00C22BD8" w:rsidRDefault="004A438C" w:rsidP="000F682D">
            <w:pPr>
              <w:jc w:val="center"/>
              <w:rPr>
                <w:b/>
              </w:rPr>
            </w:pPr>
          </w:p>
        </w:tc>
        <w:tc>
          <w:tcPr>
            <w:tcW w:w="1701" w:type="dxa"/>
          </w:tcPr>
          <w:p w:rsidR="004A438C" w:rsidRPr="00C22BD8" w:rsidRDefault="00C22BD8" w:rsidP="000F682D">
            <w:pPr>
              <w:jc w:val="center"/>
              <w:rPr>
                <w:b/>
              </w:rPr>
            </w:pPr>
            <w:r w:rsidRPr="00C22BD8">
              <w:rPr>
                <w:b/>
              </w:rPr>
              <w:t>Н</w:t>
            </w:r>
            <w:r w:rsidR="004A438C" w:rsidRPr="00C22BD8">
              <w:rPr>
                <w:b/>
              </w:rPr>
              <w:t>аименование</w:t>
            </w:r>
          </w:p>
        </w:tc>
        <w:tc>
          <w:tcPr>
            <w:tcW w:w="1276" w:type="dxa"/>
          </w:tcPr>
          <w:p w:rsidR="004A438C" w:rsidRPr="00C22BD8" w:rsidRDefault="00C22BD8" w:rsidP="000F682D">
            <w:pPr>
              <w:jc w:val="center"/>
              <w:rPr>
                <w:b/>
              </w:rPr>
            </w:pPr>
            <w:r w:rsidRPr="00C22BD8">
              <w:rPr>
                <w:b/>
              </w:rPr>
              <w:t>Е</w:t>
            </w:r>
            <w:r w:rsidR="004A438C" w:rsidRPr="00C22BD8">
              <w:rPr>
                <w:b/>
              </w:rPr>
              <w:t>диница измерения</w:t>
            </w:r>
          </w:p>
        </w:tc>
        <w:tc>
          <w:tcPr>
            <w:tcW w:w="1701" w:type="dxa"/>
            <w:vAlign w:val="center"/>
          </w:tcPr>
          <w:p w:rsidR="004A438C" w:rsidRPr="00C22BD8" w:rsidRDefault="00CE6B8D" w:rsidP="000F682D">
            <w:pPr>
              <w:jc w:val="center"/>
              <w:rPr>
                <w:b/>
              </w:rPr>
            </w:pPr>
            <w:r>
              <w:rPr>
                <w:b/>
              </w:rPr>
              <w:t>2024</w:t>
            </w:r>
            <w:r w:rsidR="004A438C" w:rsidRPr="00C22BD8">
              <w:rPr>
                <w:b/>
              </w:rPr>
              <w:t xml:space="preserve"> год</w:t>
            </w:r>
          </w:p>
          <w:p w:rsidR="004A438C" w:rsidRPr="00C22BD8" w:rsidRDefault="004A438C" w:rsidP="000F682D">
            <w:pPr>
              <w:jc w:val="center"/>
              <w:rPr>
                <w:b/>
              </w:rPr>
            </w:pPr>
            <w:r w:rsidRPr="00C22BD8">
              <w:rPr>
                <w:b/>
              </w:rPr>
              <w:t xml:space="preserve">(очередной финансовый год) </w:t>
            </w:r>
          </w:p>
        </w:tc>
        <w:tc>
          <w:tcPr>
            <w:tcW w:w="1843" w:type="dxa"/>
            <w:vAlign w:val="center"/>
          </w:tcPr>
          <w:p w:rsidR="004A438C" w:rsidRPr="00C22BD8" w:rsidRDefault="00CE6B8D" w:rsidP="000F682D">
            <w:pPr>
              <w:jc w:val="center"/>
              <w:rPr>
                <w:b/>
              </w:rPr>
            </w:pPr>
            <w:r>
              <w:rPr>
                <w:b/>
              </w:rPr>
              <w:t xml:space="preserve">2025 </w:t>
            </w:r>
            <w:r w:rsidR="004A438C" w:rsidRPr="00C22BD8">
              <w:rPr>
                <w:b/>
              </w:rPr>
              <w:t>год</w:t>
            </w:r>
          </w:p>
          <w:p w:rsidR="004A438C" w:rsidRPr="00C22BD8" w:rsidRDefault="004A438C" w:rsidP="000F682D">
            <w:pPr>
              <w:jc w:val="center"/>
              <w:rPr>
                <w:b/>
              </w:rPr>
            </w:pPr>
            <w:proofErr w:type="gramStart"/>
            <w:r w:rsidRPr="00C22BD8">
              <w:rPr>
                <w:b/>
              </w:rPr>
              <w:t>(1-й год</w:t>
            </w:r>
            <w:proofErr w:type="gramEnd"/>
          </w:p>
          <w:p w:rsidR="004A438C" w:rsidRPr="00C22BD8" w:rsidRDefault="004A438C" w:rsidP="000F682D">
            <w:pPr>
              <w:jc w:val="center"/>
              <w:rPr>
                <w:b/>
              </w:rPr>
            </w:pPr>
            <w:r w:rsidRPr="00C22BD8">
              <w:rPr>
                <w:b/>
              </w:rPr>
              <w:t>планового периода)</w:t>
            </w:r>
          </w:p>
        </w:tc>
        <w:tc>
          <w:tcPr>
            <w:tcW w:w="1559" w:type="dxa"/>
            <w:vAlign w:val="center"/>
          </w:tcPr>
          <w:p w:rsidR="004A438C" w:rsidRPr="00C22BD8" w:rsidRDefault="00CE6B8D" w:rsidP="000F682D">
            <w:pPr>
              <w:jc w:val="center"/>
              <w:rPr>
                <w:b/>
              </w:rPr>
            </w:pPr>
            <w:r>
              <w:rPr>
                <w:b/>
              </w:rPr>
              <w:t xml:space="preserve">2026 </w:t>
            </w:r>
            <w:r w:rsidR="004A438C" w:rsidRPr="00C22BD8">
              <w:rPr>
                <w:b/>
              </w:rPr>
              <w:t>год</w:t>
            </w:r>
          </w:p>
          <w:p w:rsidR="004A438C" w:rsidRPr="00C22BD8" w:rsidRDefault="004A438C" w:rsidP="000F682D">
            <w:pPr>
              <w:jc w:val="center"/>
              <w:rPr>
                <w:b/>
              </w:rPr>
            </w:pPr>
            <w:proofErr w:type="gramStart"/>
            <w:r w:rsidRPr="00C22BD8">
              <w:rPr>
                <w:b/>
              </w:rPr>
              <w:t>(2-й год</w:t>
            </w:r>
            <w:proofErr w:type="gramEnd"/>
          </w:p>
          <w:p w:rsidR="004A438C" w:rsidRPr="00C22BD8" w:rsidRDefault="004A438C" w:rsidP="000F682D">
            <w:pPr>
              <w:jc w:val="center"/>
              <w:rPr>
                <w:b/>
              </w:rPr>
            </w:pPr>
            <w:r w:rsidRPr="00C22BD8">
              <w:rPr>
                <w:b/>
              </w:rPr>
              <w:t>планового периода)</w:t>
            </w:r>
          </w:p>
        </w:tc>
        <w:tc>
          <w:tcPr>
            <w:tcW w:w="1701" w:type="dxa"/>
          </w:tcPr>
          <w:p w:rsidR="004A438C" w:rsidRPr="00C22BD8" w:rsidRDefault="00C22BD8" w:rsidP="00815530">
            <w:pPr>
              <w:jc w:val="center"/>
              <w:rPr>
                <w:b/>
              </w:rPr>
            </w:pPr>
            <w:r w:rsidRPr="00C22BD8">
              <w:rPr>
                <w:b/>
              </w:rPr>
              <w:t>Е</w:t>
            </w:r>
            <w:r w:rsidR="004A438C" w:rsidRPr="00C22BD8">
              <w:rPr>
                <w:b/>
              </w:rPr>
              <w:t>диница измерения</w:t>
            </w:r>
          </w:p>
        </w:tc>
        <w:tc>
          <w:tcPr>
            <w:tcW w:w="1134" w:type="dxa"/>
          </w:tcPr>
          <w:p w:rsidR="004A438C" w:rsidRPr="00C22BD8" w:rsidRDefault="00C22BD8" w:rsidP="00815530">
            <w:pPr>
              <w:jc w:val="center"/>
              <w:rPr>
                <w:b/>
              </w:rPr>
            </w:pPr>
            <w:r w:rsidRPr="00C22BD8">
              <w:rPr>
                <w:b/>
              </w:rPr>
              <w:t>З</w:t>
            </w:r>
            <w:r w:rsidR="004A438C" w:rsidRPr="00C22BD8">
              <w:rPr>
                <w:b/>
              </w:rPr>
              <w:t>начение</w:t>
            </w:r>
          </w:p>
        </w:tc>
      </w:tr>
      <w:tr w:rsidR="00CE06B4" w:rsidRPr="009A2B69" w:rsidTr="004E058E">
        <w:trPr>
          <w:trHeight w:val="2612"/>
        </w:trPr>
        <w:tc>
          <w:tcPr>
            <w:tcW w:w="1985" w:type="dxa"/>
          </w:tcPr>
          <w:p w:rsidR="00CE06B4" w:rsidRPr="009A2B69" w:rsidRDefault="00CE06B4" w:rsidP="00C22BD8">
            <w:pPr>
              <w:pStyle w:val="ConsPlusNonformat"/>
              <w:widowControl/>
              <w:jc w:val="both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5.1.1. </w:t>
            </w:r>
          </w:p>
        </w:tc>
        <w:tc>
          <w:tcPr>
            <w:tcW w:w="1984" w:type="dxa"/>
          </w:tcPr>
          <w:p w:rsidR="00CE06B4" w:rsidRPr="009A2B69" w:rsidRDefault="00CE06B4" w:rsidP="000F682D">
            <w:r>
              <w:rPr>
                <w:bCs/>
              </w:rPr>
              <w:t>Удалённо через сеть Интернет</w:t>
            </w:r>
          </w:p>
        </w:tc>
        <w:tc>
          <w:tcPr>
            <w:tcW w:w="1701" w:type="dxa"/>
          </w:tcPr>
          <w:p w:rsidR="00CE06B4" w:rsidRPr="009A2B69" w:rsidRDefault="00CE06B4" w:rsidP="000F682D">
            <w:r w:rsidRPr="00575EF9">
              <w:t>Динамика посещений пользователей библиотеки (реальных и удаленных) по сравнению с предыдущим годом</w:t>
            </w:r>
          </w:p>
        </w:tc>
        <w:tc>
          <w:tcPr>
            <w:tcW w:w="1276" w:type="dxa"/>
          </w:tcPr>
          <w:p w:rsidR="00CE06B4" w:rsidRPr="009A2B69" w:rsidRDefault="00CE06B4" w:rsidP="000F682D">
            <w:r>
              <w:t>Процент</w:t>
            </w:r>
          </w:p>
        </w:tc>
        <w:tc>
          <w:tcPr>
            <w:tcW w:w="1701" w:type="dxa"/>
          </w:tcPr>
          <w:p w:rsidR="00CE06B4" w:rsidRPr="009A2B69" w:rsidRDefault="00CE06B4" w:rsidP="005A017F">
            <w:pPr>
              <w:jc w:val="center"/>
            </w:pPr>
            <w:r>
              <w:t>20,25</w:t>
            </w:r>
            <w:r w:rsidR="00D25207">
              <w:t xml:space="preserve"> %</w:t>
            </w:r>
          </w:p>
        </w:tc>
        <w:tc>
          <w:tcPr>
            <w:tcW w:w="1843" w:type="dxa"/>
          </w:tcPr>
          <w:p w:rsidR="00CE06B4" w:rsidRPr="00CE6B8D" w:rsidRDefault="00CE06B4" w:rsidP="005A017F">
            <w:pPr>
              <w:jc w:val="center"/>
              <w:rPr>
                <w:highlight w:val="yellow"/>
              </w:rPr>
            </w:pPr>
            <w:r w:rsidRPr="008C46CD">
              <w:t>28,8</w:t>
            </w:r>
            <w:r>
              <w:t>5</w:t>
            </w:r>
            <w:r w:rsidR="00D25207">
              <w:t xml:space="preserve"> %</w:t>
            </w:r>
          </w:p>
        </w:tc>
        <w:tc>
          <w:tcPr>
            <w:tcW w:w="1559" w:type="dxa"/>
          </w:tcPr>
          <w:p w:rsidR="00CE06B4" w:rsidRPr="00CE6B8D" w:rsidRDefault="00CE06B4" w:rsidP="005A017F">
            <w:pPr>
              <w:jc w:val="center"/>
              <w:rPr>
                <w:highlight w:val="yellow"/>
              </w:rPr>
            </w:pPr>
            <w:r w:rsidRPr="008C46CD">
              <w:t>11,2</w:t>
            </w:r>
            <w:r>
              <w:t>4</w:t>
            </w:r>
            <w:r w:rsidR="00D25207">
              <w:t xml:space="preserve"> %</w:t>
            </w:r>
          </w:p>
        </w:tc>
        <w:tc>
          <w:tcPr>
            <w:tcW w:w="1701" w:type="dxa"/>
          </w:tcPr>
          <w:p w:rsidR="00CE06B4" w:rsidRPr="009A2B69" w:rsidRDefault="00CE06B4" w:rsidP="00815530">
            <w:pPr>
              <w:jc w:val="center"/>
            </w:pPr>
            <w:r>
              <w:t>Процент</w:t>
            </w:r>
          </w:p>
        </w:tc>
        <w:tc>
          <w:tcPr>
            <w:tcW w:w="1134" w:type="dxa"/>
          </w:tcPr>
          <w:p w:rsidR="00CE06B4" w:rsidRPr="009A2B69" w:rsidRDefault="00CE06B4" w:rsidP="00966189">
            <w:r w:rsidRPr="00A726BC">
              <w:rPr>
                <w:bCs/>
              </w:rPr>
              <w:t>Не более 5%</w:t>
            </w:r>
          </w:p>
        </w:tc>
      </w:tr>
    </w:tbl>
    <w:p w:rsidR="006F008E" w:rsidRDefault="006F008E" w:rsidP="003049DD">
      <w:pPr>
        <w:pStyle w:val="ConsPlusNonformat"/>
        <w:widowControl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0F682D" w:rsidRDefault="000F682D" w:rsidP="000F682D">
      <w:pPr>
        <w:autoSpaceDE w:val="0"/>
        <w:autoSpaceDN w:val="0"/>
        <w:adjustRightInd w:val="0"/>
        <w:jc w:val="both"/>
        <w:outlineLvl w:val="3"/>
        <w:rPr>
          <w:bCs/>
        </w:rPr>
      </w:pPr>
      <w:r>
        <w:rPr>
          <w:bCs/>
        </w:rPr>
        <w:t>5.2.</w:t>
      </w:r>
      <w:r w:rsidRPr="00B3608F">
        <w:rPr>
          <w:bCs/>
        </w:rPr>
        <w:t xml:space="preserve"> Показатели, характеризующие объеммуниципальной услуги</w:t>
      </w:r>
      <w:r>
        <w:rPr>
          <w:bCs/>
        </w:rPr>
        <w:t>:</w:t>
      </w:r>
    </w:p>
    <w:tbl>
      <w:tblPr>
        <w:tblW w:w="14884" w:type="dxa"/>
        <w:tblInd w:w="40" w:type="dxa"/>
        <w:tblBorders>
          <w:top w:val="single" w:sz="6" w:space="0" w:color="auto"/>
          <w:left w:val="single" w:sz="6" w:space="0" w:color="auto"/>
          <w:bottom w:val="single" w:sz="4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985"/>
        <w:gridCol w:w="1984"/>
        <w:gridCol w:w="1701"/>
        <w:gridCol w:w="1276"/>
        <w:gridCol w:w="1701"/>
        <w:gridCol w:w="1843"/>
        <w:gridCol w:w="1417"/>
        <w:gridCol w:w="1276"/>
        <w:gridCol w:w="1701"/>
      </w:tblGrid>
      <w:tr w:rsidR="000F682D" w:rsidRPr="009A2B69" w:rsidTr="004E058E">
        <w:trPr>
          <w:trHeight w:hRule="exact" w:val="1525"/>
        </w:trPr>
        <w:tc>
          <w:tcPr>
            <w:tcW w:w="1985" w:type="dxa"/>
            <w:vMerge w:val="restart"/>
          </w:tcPr>
          <w:p w:rsidR="000F682D" w:rsidRPr="00C22BD8" w:rsidRDefault="000F682D" w:rsidP="000F682D">
            <w:pPr>
              <w:jc w:val="center"/>
              <w:rPr>
                <w:b/>
              </w:rPr>
            </w:pPr>
            <w:r w:rsidRPr="00C22BD8">
              <w:rPr>
                <w:b/>
              </w:rPr>
              <w:t>Содержание муниципальной услуги</w:t>
            </w:r>
          </w:p>
        </w:tc>
        <w:tc>
          <w:tcPr>
            <w:tcW w:w="1984" w:type="dxa"/>
            <w:vMerge w:val="restart"/>
          </w:tcPr>
          <w:p w:rsidR="000F682D" w:rsidRPr="00C22BD8" w:rsidRDefault="000F682D" w:rsidP="000F682D">
            <w:pPr>
              <w:jc w:val="center"/>
              <w:rPr>
                <w:b/>
              </w:rPr>
            </w:pPr>
            <w:r w:rsidRPr="00C22BD8">
              <w:rPr>
                <w:b/>
              </w:rPr>
              <w:t>Условия (формы) оказания муниципальной услуги</w:t>
            </w:r>
          </w:p>
        </w:tc>
        <w:tc>
          <w:tcPr>
            <w:tcW w:w="2977" w:type="dxa"/>
            <w:gridSpan w:val="2"/>
          </w:tcPr>
          <w:p w:rsidR="000F682D" w:rsidRPr="00C22BD8" w:rsidRDefault="000F682D" w:rsidP="000F682D">
            <w:pPr>
              <w:jc w:val="center"/>
              <w:rPr>
                <w:b/>
              </w:rPr>
            </w:pPr>
            <w:r w:rsidRPr="00C22BD8">
              <w:rPr>
                <w:b/>
              </w:rPr>
              <w:t>Показатель качества муниципальной услуги</w:t>
            </w:r>
          </w:p>
        </w:tc>
        <w:tc>
          <w:tcPr>
            <w:tcW w:w="4961" w:type="dxa"/>
            <w:gridSpan w:val="3"/>
          </w:tcPr>
          <w:p w:rsidR="000F682D" w:rsidRPr="00C22BD8" w:rsidRDefault="000F682D" w:rsidP="000F682D">
            <w:pPr>
              <w:jc w:val="center"/>
              <w:rPr>
                <w:b/>
              </w:rPr>
            </w:pPr>
            <w:r w:rsidRPr="00C22BD8">
              <w:rPr>
                <w:b/>
              </w:rPr>
              <w:t>Значение показателя качества муниципальной услуги</w:t>
            </w:r>
          </w:p>
        </w:tc>
        <w:tc>
          <w:tcPr>
            <w:tcW w:w="2977" w:type="dxa"/>
            <w:gridSpan w:val="2"/>
          </w:tcPr>
          <w:p w:rsidR="000F682D" w:rsidRPr="00C22BD8" w:rsidRDefault="000F682D" w:rsidP="000F682D">
            <w:pPr>
              <w:jc w:val="center"/>
              <w:rPr>
                <w:b/>
              </w:rPr>
            </w:pPr>
            <w:r w:rsidRPr="00C22BD8">
              <w:rPr>
                <w:b/>
              </w:rPr>
              <w:t xml:space="preserve">Допустимые (возможные) отклонения от установленных значений показателей объёма </w:t>
            </w:r>
            <w:r w:rsidR="00FD467F" w:rsidRPr="00C22BD8">
              <w:rPr>
                <w:b/>
              </w:rPr>
              <w:t>муниципальной услуги</w:t>
            </w:r>
          </w:p>
        </w:tc>
      </w:tr>
      <w:tr w:rsidR="000F682D" w:rsidRPr="009A2B69" w:rsidTr="004E058E">
        <w:trPr>
          <w:trHeight w:hRule="exact" w:val="1315"/>
        </w:trPr>
        <w:tc>
          <w:tcPr>
            <w:tcW w:w="1985" w:type="dxa"/>
            <w:vMerge/>
          </w:tcPr>
          <w:p w:rsidR="000F682D" w:rsidRPr="00C22BD8" w:rsidRDefault="000F682D" w:rsidP="000F682D">
            <w:pPr>
              <w:jc w:val="center"/>
              <w:rPr>
                <w:b/>
              </w:rPr>
            </w:pPr>
          </w:p>
        </w:tc>
        <w:tc>
          <w:tcPr>
            <w:tcW w:w="1984" w:type="dxa"/>
            <w:vMerge/>
          </w:tcPr>
          <w:p w:rsidR="000F682D" w:rsidRPr="00C22BD8" w:rsidRDefault="000F682D" w:rsidP="000F682D">
            <w:pPr>
              <w:jc w:val="center"/>
              <w:rPr>
                <w:b/>
              </w:rPr>
            </w:pPr>
          </w:p>
        </w:tc>
        <w:tc>
          <w:tcPr>
            <w:tcW w:w="1701" w:type="dxa"/>
          </w:tcPr>
          <w:p w:rsidR="000F682D" w:rsidRPr="00C22BD8" w:rsidRDefault="00C22BD8" w:rsidP="000F682D">
            <w:pPr>
              <w:jc w:val="center"/>
              <w:rPr>
                <w:b/>
              </w:rPr>
            </w:pPr>
            <w:r w:rsidRPr="00C22BD8">
              <w:rPr>
                <w:b/>
              </w:rPr>
              <w:t>Н</w:t>
            </w:r>
            <w:r w:rsidR="000F682D" w:rsidRPr="00C22BD8">
              <w:rPr>
                <w:b/>
              </w:rPr>
              <w:t>аименование</w:t>
            </w:r>
          </w:p>
        </w:tc>
        <w:tc>
          <w:tcPr>
            <w:tcW w:w="1276" w:type="dxa"/>
          </w:tcPr>
          <w:p w:rsidR="000F682D" w:rsidRPr="00C22BD8" w:rsidRDefault="00C22BD8" w:rsidP="000F682D">
            <w:pPr>
              <w:jc w:val="center"/>
              <w:rPr>
                <w:b/>
              </w:rPr>
            </w:pPr>
            <w:r w:rsidRPr="00C22BD8">
              <w:rPr>
                <w:b/>
              </w:rPr>
              <w:t>Е</w:t>
            </w:r>
            <w:r w:rsidR="000F682D" w:rsidRPr="00C22BD8">
              <w:rPr>
                <w:b/>
              </w:rPr>
              <w:t>диница измерения</w:t>
            </w:r>
          </w:p>
        </w:tc>
        <w:tc>
          <w:tcPr>
            <w:tcW w:w="1701" w:type="dxa"/>
            <w:vAlign w:val="center"/>
          </w:tcPr>
          <w:p w:rsidR="000F682D" w:rsidRPr="00C22BD8" w:rsidRDefault="00CE6B8D" w:rsidP="000F682D">
            <w:pPr>
              <w:jc w:val="center"/>
              <w:rPr>
                <w:b/>
              </w:rPr>
            </w:pPr>
            <w:r>
              <w:rPr>
                <w:b/>
              </w:rPr>
              <w:t>2024</w:t>
            </w:r>
            <w:r w:rsidR="000F682D" w:rsidRPr="00C22BD8">
              <w:rPr>
                <w:b/>
              </w:rPr>
              <w:t xml:space="preserve"> год</w:t>
            </w:r>
          </w:p>
          <w:p w:rsidR="000F682D" w:rsidRPr="00C22BD8" w:rsidRDefault="00FD467F" w:rsidP="000F682D">
            <w:pPr>
              <w:jc w:val="center"/>
              <w:rPr>
                <w:b/>
              </w:rPr>
            </w:pPr>
            <w:r w:rsidRPr="00C22BD8">
              <w:rPr>
                <w:b/>
              </w:rPr>
              <w:t>(очередной финансовый год)</w:t>
            </w:r>
          </w:p>
        </w:tc>
        <w:tc>
          <w:tcPr>
            <w:tcW w:w="1843" w:type="dxa"/>
            <w:vAlign w:val="center"/>
          </w:tcPr>
          <w:p w:rsidR="000F682D" w:rsidRPr="00C22BD8" w:rsidRDefault="00CE6B8D" w:rsidP="000F682D">
            <w:pPr>
              <w:jc w:val="center"/>
              <w:rPr>
                <w:b/>
              </w:rPr>
            </w:pPr>
            <w:r>
              <w:rPr>
                <w:b/>
              </w:rPr>
              <w:t>2025</w:t>
            </w:r>
            <w:r w:rsidR="000F682D" w:rsidRPr="00C22BD8">
              <w:rPr>
                <w:b/>
              </w:rPr>
              <w:t>год</w:t>
            </w:r>
          </w:p>
          <w:p w:rsidR="000F682D" w:rsidRPr="00C22BD8" w:rsidRDefault="000F682D" w:rsidP="000F682D">
            <w:pPr>
              <w:jc w:val="center"/>
              <w:rPr>
                <w:b/>
              </w:rPr>
            </w:pPr>
            <w:proofErr w:type="gramStart"/>
            <w:r w:rsidRPr="00C22BD8">
              <w:rPr>
                <w:b/>
              </w:rPr>
              <w:t>(1-й год</w:t>
            </w:r>
            <w:proofErr w:type="gramEnd"/>
          </w:p>
          <w:p w:rsidR="000F682D" w:rsidRPr="00C22BD8" w:rsidRDefault="000F682D" w:rsidP="000F682D">
            <w:pPr>
              <w:jc w:val="center"/>
              <w:rPr>
                <w:b/>
              </w:rPr>
            </w:pPr>
            <w:r w:rsidRPr="00C22BD8">
              <w:rPr>
                <w:b/>
              </w:rPr>
              <w:t>планового периода)</w:t>
            </w:r>
          </w:p>
        </w:tc>
        <w:tc>
          <w:tcPr>
            <w:tcW w:w="1417" w:type="dxa"/>
            <w:vAlign w:val="center"/>
          </w:tcPr>
          <w:p w:rsidR="000F682D" w:rsidRPr="00C22BD8" w:rsidRDefault="00CE6B8D" w:rsidP="000F682D">
            <w:pPr>
              <w:jc w:val="center"/>
              <w:rPr>
                <w:b/>
              </w:rPr>
            </w:pPr>
            <w:r>
              <w:rPr>
                <w:b/>
              </w:rPr>
              <w:t>2026</w:t>
            </w:r>
            <w:r w:rsidR="000F682D" w:rsidRPr="00C22BD8">
              <w:rPr>
                <w:b/>
              </w:rPr>
              <w:t>год</w:t>
            </w:r>
          </w:p>
          <w:p w:rsidR="000F682D" w:rsidRPr="00C22BD8" w:rsidRDefault="000F682D" w:rsidP="000F682D">
            <w:pPr>
              <w:jc w:val="center"/>
              <w:rPr>
                <w:b/>
              </w:rPr>
            </w:pPr>
            <w:proofErr w:type="gramStart"/>
            <w:r w:rsidRPr="00C22BD8">
              <w:rPr>
                <w:b/>
              </w:rPr>
              <w:t>(2-й год</w:t>
            </w:r>
            <w:proofErr w:type="gramEnd"/>
          </w:p>
          <w:p w:rsidR="000F682D" w:rsidRPr="00C22BD8" w:rsidRDefault="000F682D" w:rsidP="000F682D">
            <w:pPr>
              <w:jc w:val="center"/>
              <w:rPr>
                <w:b/>
              </w:rPr>
            </w:pPr>
            <w:r w:rsidRPr="00C22BD8">
              <w:rPr>
                <w:b/>
              </w:rPr>
              <w:t>планового периода)</w:t>
            </w:r>
          </w:p>
        </w:tc>
        <w:tc>
          <w:tcPr>
            <w:tcW w:w="1276" w:type="dxa"/>
          </w:tcPr>
          <w:p w:rsidR="000F682D" w:rsidRPr="00C22BD8" w:rsidRDefault="00C22BD8" w:rsidP="000F682D">
            <w:pPr>
              <w:jc w:val="center"/>
              <w:rPr>
                <w:b/>
              </w:rPr>
            </w:pPr>
            <w:r w:rsidRPr="00C22BD8">
              <w:rPr>
                <w:b/>
              </w:rPr>
              <w:t>Е</w:t>
            </w:r>
            <w:r w:rsidR="000F682D" w:rsidRPr="00C22BD8">
              <w:rPr>
                <w:b/>
              </w:rPr>
              <w:t>диница измерения</w:t>
            </w:r>
          </w:p>
        </w:tc>
        <w:tc>
          <w:tcPr>
            <w:tcW w:w="1701" w:type="dxa"/>
          </w:tcPr>
          <w:p w:rsidR="000F682D" w:rsidRPr="00C22BD8" w:rsidRDefault="00C22BD8" w:rsidP="000F682D">
            <w:pPr>
              <w:jc w:val="center"/>
              <w:rPr>
                <w:b/>
              </w:rPr>
            </w:pPr>
            <w:r w:rsidRPr="00C22BD8">
              <w:rPr>
                <w:b/>
              </w:rPr>
              <w:t>З</w:t>
            </w:r>
            <w:r w:rsidR="000F682D" w:rsidRPr="00C22BD8">
              <w:rPr>
                <w:b/>
              </w:rPr>
              <w:t>начение</w:t>
            </w:r>
          </w:p>
        </w:tc>
      </w:tr>
      <w:tr w:rsidR="000F682D" w:rsidRPr="009A2B69" w:rsidTr="00AB31AD">
        <w:trPr>
          <w:trHeight w:val="612"/>
        </w:trPr>
        <w:tc>
          <w:tcPr>
            <w:tcW w:w="1985" w:type="dxa"/>
          </w:tcPr>
          <w:p w:rsidR="000F682D" w:rsidRPr="009A2B69" w:rsidRDefault="000F682D" w:rsidP="00966189">
            <w:pPr>
              <w:pStyle w:val="ConsPlusNonformat"/>
              <w:widowControl/>
              <w:jc w:val="both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5.2.1. </w:t>
            </w:r>
          </w:p>
          <w:p w:rsidR="000F682D" w:rsidRPr="009A2B69" w:rsidRDefault="000F682D" w:rsidP="000F682D"/>
        </w:tc>
        <w:tc>
          <w:tcPr>
            <w:tcW w:w="1984" w:type="dxa"/>
          </w:tcPr>
          <w:p w:rsidR="000F682D" w:rsidRPr="009A2B69" w:rsidRDefault="00736DF8" w:rsidP="000F682D">
            <w:r>
              <w:rPr>
                <w:bCs/>
              </w:rPr>
              <w:t>Удалённо через сеть Интернет</w:t>
            </w:r>
          </w:p>
        </w:tc>
        <w:tc>
          <w:tcPr>
            <w:tcW w:w="1701" w:type="dxa"/>
          </w:tcPr>
          <w:p w:rsidR="000F682D" w:rsidRDefault="000F682D" w:rsidP="000F682D">
            <w:pPr>
              <w:pStyle w:val="ConsPlusNonformat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Количество</w:t>
            </w:r>
          </w:p>
          <w:p w:rsidR="000F682D" w:rsidRPr="009A2B69" w:rsidRDefault="000F682D" w:rsidP="000F682D">
            <w:r>
              <w:rPr>
                <w:bCs/>
              </w:rPr>
              <w:t>посещений</w:t>
            </w:r>
          </w:p>
        </w:tc>
        <w:tc>
          <w:tcPr>
            <w:tcW w:w="1276" w:type="dxa"/>
          </w:tcPr>
          <w:p w:rsidR="000F682D" w:rsidRPr="009A2B69" w:rsidRDefault="000F682D" w:rsidP="000F682D">
            <w:r>
              <w:rPr>
                <w:bCs/>
              </w:rPr>
              <w:t>Единица</w:t>
            </w:r>
          </w:p>
        </w:tc>
        <w:tc>
          <w:tcPr>
            <w:tcW w:w="1701" w:type="dxa"/>
          </w:tcPr>
          <w:p w:rsidR="000F682D" w:rsidRPr="009A2B69" w:rsidRDefault="00CE6B8D" w:rsidP="00A06940">
            <w:pPr>
              <w:jc w:val="center"/>
            </w:pPr>
            <w:r>
              <w:t xml:space="preserve">20 </w:t>
            </w:r>
            <w:r w:rsidR="00000E9E">
              <w:t>0</w:t>
            </w:r>
            <w:r w:rsidR="000F682D">
              <w:t>00</w:t>
            </w:r>
          </w:p>
        </w:tc>
        <w:tc>
          <w:tcPr>
            <w:tcW w:w="1843" w:type="dxa"/>
          </w:tcPr>
          <w:p w:rsidR="000F682D" w:rsidRPr="00CE6B8D" w:rsidRDefault="00AB31AD" w:rsidP="000F682D">
            <w:pPr>
              <w:jc w:val="center"/>
              <w:rPr>
                <w:highlight w:val="yellow"/>
              </w:rPr>
            </w:pPr>
            <w:r>
              <w:t>25</w:t>
            </w:r>
            <w:r w:rsidR="000F682D" w:rsidRPr="00AB31AD">
              <w:t>000</w:t>
            </w:r>
          </w:p>
        </w:tc>
        <w:tc>
          <w:tcPr>
            <w:tcW w:w="1417" w:type="dxa"/>
            <w:shd w:val="clear" w:color="auto" w:fill="auto"/>
          </w:tcPr>
          <w:p w:rsidR="000F682D" w:rsidRPr="00CE6B8D" w:rsidRDefault="00AB31AD" w:rsidP="000F682D">
            <w:pPr>
              <w:jc w:val="center"/>
              <w:rPr>
                <w:highlight w:val="yellow"/>
              </w:rPr>
            </w:pPr>
            <w:r w:rsidRPr="00AB31AD">
              <w:t>29</w:t>
            </w:r>
            <w:r w:rsidR="004A438C" w:rsidRPr="00AB31AD">
              <w:t>000</w:t>
            </w:r>
          </w:p>
        </w:tc>
        <w:tc>
          <w:tcPr>
            <w:tcW w:w="1276" w:type="dxa"/>
          </w:tcPr>
          <w:p w:rsidR="000F682D" w:rsidRPr="009A2B69" w:rsidRDefault="000F682D" w:rsidP="000F682D">
            <w:pPr>
              <w:jc w:val="center"/>
            </w:pPr>
            <w:r>
              <w:t>Процент</w:t>
            </w:r>
          </w:p>
        </w:tc>
        <w:tc>
          <w:tcPr>
            <w:tcW w:w="1701" w:type="dxa"/>
          </w:tcPr>
          <w:p w:rsidR="000F682D" w:rsidRPr="009A2B69" w:rsidRDefault="000F682D" w:rsidP="00966189">
            <w:r w:rsidRPr="00A726BC">
              <w:rPr>
                <w:bCs/>
              </w:rPr>
              <w:t>Не более 5%</w:t>
            </w:r>
          </w:p>
        </w:tc>
      </w:tr>
    </w:tbl>
    <w:p w:rsidR="00E95C87" w:rsidRPr="00AB5747" w:rsidRDefault="000F682D" w:rsidP="00AB5747">
      <w:r w:rsidRPr="00570081">
        <w:t>6. Цены (тарифы) на оплату муниципальной услуги физическими или юридическими лицами (если законодательством Российской Федерации предусмотрено их</w:t>
      </w:r>
      <w:r w:rsidR="00FD467F">
        <w:t xml:space="preserve"> оказание на платной основе)</w:t>
      </w:r>
      <w:r w:rsidRPr="00570081">
        <w:t>:</w:t>
      </w:r>
      <w:r w:rsidR="003D0892">
        <w:t xml:space="preserve"> услуга бесплатная.</w:t>
      </w:r>
    </w:p>
    <w:p w:rsidR="000F682D" w:rsidRDefault="005646DC" w:rsidP="003049DD">
      <w:pPr>
        <w:autoSpaceDE w:val="0"/>
        <w:autoSpaceDN w:val="0"/>
        <w:adjustRightInd w:val="0"/>
        <w:jc w:val="both"/>
      </w:pPr>
      <w:r w:rsidRPr="00B42875">
        <w:t xml:space="preserve">7. Порядок оказания </w:t>
      </w:r>
      <w:r>
        <w:t xml:space="preserve">муниципальной </w:t>
      </w:r>
      <w:r w:rsidRPr="00B42875">
        <w:t>услуги</w:t>
      </w:r>
      <w:r w:rsidR="00AA2F0E">
        <w:t>.</w:t>
      </w:r>
    </w:p>
    <w:p w:rsidR="00F86221" w:rsidRDefault="005646DC" w:rsidP="003049DD">
      <w:pPr>
        <w:autoSpaceDE w:val="0"/>
        <w:autoSpaceDN w:val="0"/>
        <w:adjustRightInd w:val="0"/>
        <w:jc w:val="both"/>
        <w:rPr>
          <w:rFonts w:eastAsia="HiddenHorzOCR"/>
        </w:rPr>
      </w:pPr>
      <w:r>
        <w:t>7.1</w:t>
      </w:r>
      <w:r w:rsidR="005973C2">
        <w:t>.</w:t>
      </w:r>
      <w:r w:rsidRPr="00B42875">
        <w:rPr>
          <w:rFonts w:eastAsia="HiddenHorzOCR"/>
        </w:rPr>
        <w:t xml:space="preserve">Нормативные правовые акты, </w:t>
      </w:r>
      <w:r>
        <w:rPr>
          <w:rFonts w:eastAsia="HiddenHorzOCR"/>
        </w:rPr>
        <w:t>регулирующие порядок оказания муниципальной услуги</w:t>
      </w:r>
      <w:r w:rsidRPr="00B42875">
        <w:rPr>
          <w:rFonts w:eastAsia="HiddenHorzOCR"/>
        </w:rPr>
        <w:t xml:space="preserve">: </w:t>
      </w:r>
    </w:p>
    <w:p w:rsidR="000F682D" w:rsidRPr="00F86221" w:rsidRDefault="000F682D" w:rsidP="003049DD">
      <w:pPr>
        <w:autoSpaceDE w:val="0"/>
        <w:autoSpaceDN w:val="0"/>
        <w:adjustRightInd w:val="0"/>
        <w:jc w:val="both"/>
        <w:rPr>
          <w:rFonts w:eastAsia="HiddenHorzOCR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824"/>
        <w:gridCol w:w="3120"/>
        <w:gridCol w:w="1860"/>
        <w:gridCol w:w="1985"/>
        <w:gridCol w:w="6095"/>
      </w:tblGrid>
      <w:tr w:rsidR="005646DC" w:rsidRPr="003A46AF" w:rsidTr="00A8672A">
        <w:tc>
          <w:tcPr>
            <w:tcW w:w="14884" w:type="dxa"/>
            <w:gridSpan w:val="5"/>
          </w:tcPr>
          <w:p w:rsidR="005646DC" w:rsidRPr="00C22BD8" w:rsidRDefault="005646DC" w:rsidP="00F10E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b/>
              </w:rPr>
            </w:pPr>
            <w:r w:rsidRPr="00C22BD8">
              <w:rPr>
                <w:rFonts w:cs="Calibri"/>
                <w:b/>
              </w:rPr>
              <w:t>Нормативный правовой акт</w:t>
            </w:r>
          </w:p>
        </w:tc>
      </w:tr>
      <w:tr w:rsidR="005646DC" w:rsidRPr="003A46AF" w:rsidTr="00A8672A">
        <w:tc>
          <w:tcPr>
            <w:tcW w:w="1824" w:type="dxa"/>
          </w:tcPr>
          <w:p w:rsidR="005646DC" w:rsidRPr="00C22BD8" w:rsidRDefault="007D5469" w:rsidP="00F10E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b/>
              </w:rPr>
            </w:pPr>
            <w:r w:rsidRPr="00C22BD8">
              <w:rPr>
                <w:rFonts w:cs="Calibri"/>
                <w:b/>
              </w:rPr>
              <w:lastRenderedPageBreak/>
              <w:t>в</w:t>
            </w:r>
            <w:r w:rsidR="005646DC" w:rsidRPr="00C22BD8">
              <w:rPr>
                <w:rFonts w:cs="Calibri"/>
                <w:b/>
              </w:rPr>
              <w:t>ид</w:t>
            </w:r>
          </w:p>
        </w:tc>
        <w:tc>
          <w:tcPr>
            <w:tcW w:w="3120" w:type="dxa"/>
          </w:tcPr>
          <w:p w:rsidR="005646DC" w:rsidRPr="00C22BD8" w:rsidRDefault="007D5469" w:rsidP="00F10E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b/>
              </w:rPr>
            </w:pPr>
            <w:r w:rsidRPr="00C22BD8">
              <w:rPr>
                <w:rFonts w:cs="Calibri"/>
                <w:b/>
              </w:rPr>
              <w:t>п</w:t>
            </w:r>
            <w:r w:rsidR="005646DC" w:rsidRPr="00C22BD8">
              <w:rPr>
                <w:rFonts w:cs="Calibri"/>
                <w:b/>
              </w:rPr>
              <w:t>ринявший орган</w:t>
            </w:r>
          </w:p>
        </w:tc>
        <w:tc>
          <w:tcPr>
            <w:tcW w:w="1860" w:type="dxa"/>
          </w:tcPr>
          <w:p w:rsidR="005646DC" w:rsidRPr="00C22BD8" w:rsidRDefault="007D5469" w:rsidP="00F10E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b/>
              </w:rPr>
            </w:pPr>
            <w:r w:rsidRPr="00C22BD8">
              <w:rPr>
                <w:rFonts w:cs="Calibri"/>
                <w:b/>
              </w:rPr>
              <w:t>д</w:t>
            </w:r>
            <w:r w:rsidR="005646DC" w:rsidRPr="00C22BD8">
              <w:rPr>
                <w:rFonts w:cs="Calibri"/>
                <w:b/>
              </w:rPr>
              <w:t>ата</w:t>
            </w:r>
          </w:p>
        </w:tc>
        <w:tc>
          <w:tcPr>
            <w:tcW w:w="1985" w:type="dxa"/>
          </w:tcPr>
          <w:p w:rsidR="005646DC" w:rsidRPr="00C22BD8" w:rsidRDefault="007D5469" w:rsidP="00F10E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b/>
              </w:rPr>
            </w:pPr>
            <w:r w:rsidRPr="00C22BD8">
              <w:rPr>
                <w:rFonts w:cs="Calibri"/>
                <w:b/>
              </w:rPr>
              <w:t>н</w:t>
            </w:r>
            <w:r w:rsidR="005646DC" w:rsidRPr="00C22BD8">
              <w:rPr>
                <w:rFonts w:cs="Calibri"/>
                <w:b/>
              </w:rPr>
              <w:t>омер</w:t>
            </w:r>
          </w:p>
        </w:tc>
        <w:tc>
          <w:tcPr>
            <w:tcW w:w="6095" w:type="dxa"/>
          </w:tcPr>
          <w:p w:rsidR="005646DC" w:rsidRPr="00C22BD8" w:rsidRDefault="007D5469" w:rsidP="00F10E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b/>
              </w:rPr>
            </w:pPr>
            <w:r w:rsidRPr="00C22BD8">
              <w:rPr>
                <w:rFonts w:cs="Calibri"/>
                <w:b/>
              </w:rPr>
              <w:t>н</w:t>
            </w:r>
            <w:r w:rsidR="005646DC" w:rsidRPr="00C22BD8">
              <w:rPr>
                <w:rFonts w:cs="Calibri"/>
                <w:b/>
              </w:rPr>
              <w:t>аименование</w:t>
            </w:r>
          </w:p>
        </w:tc>
      </w:tr>
      <w:tr w:rsidR="005646DC" w:rsidRPr="003A46AF" w:rsidTr="00A8672A">
        <w:tc>
          <w:tcPr>
            <w:tcW w:w="1824" w:type="dxa"/>
          </w:tcPr>
          <w:p w:rsidR="005646DC" w:rsidRPr="003A46AF" w:rsidRDefault="005E6457" w:rsidP="005E6457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Федеральный з</w:t>
            </w:r>
            <w:r w:rsidR="005646DC" w:rsidRPr="003A46AF">
              <w:rPr>
                <w:bCs/>
              </w:rPr>
              <w:t>акон</w:t>
            </w:r>
          </w:p>
        </w:tc>
        <w:tc>
          <w:tcPr>
            <w:tcW w:w="3120" w:type="dxa"/>
          </w:tcPr>
          <w:p w:rsidR="005646DC" w:rsidRPr="003A46AF" w:rsidRDefault="005646DC" w:rsidP="00F10E41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3A46AF">
              <w:rPr>
                <w:bCs/>
              </w:rPr>
              <w:t>Государственная Дума</w:t>
            </w:r>
            <w:r w:rsidR="00CD6073">
              <w:rPr>
                <w:bCs/>
              </w:rPr>
              <w:t xml:space="preserve"> Российской Федерации</w:t>
            </w:r>
          </w:p>
        </w:tc>
        <w:tc>
          <w:tcPr>
            <w:tcW w:w="1860" w:type="dxa"/>
          </w:tcPr>
          <w:p w:rsidR="005646DC" w:rsidRPr="003A46AF" w:rsidRDefault="005646DC" w:rsidP="00F10E41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3A46AF">
              <w:t>29.12.1994г.</w:t>
            </w:r>
          </w:p>
        </w:tc>
        <w:tc>
          <w:tcPr>
            <w:tcW w:w="1985" w:type="dxa"/>
          </w:tcPr>
          <w:p w:rsidR="005646DC" w:rsidRPr="003A46AF" w:rsidRDefault="005646DC" w:rsidP="00F10E41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highlight w:val="green"/>
              </w:rPr>
            </w:pPr>
            <w:r w:rsidRPr="003A46AF">
              <w:rPr>
                <w:rFonts w:cs="Calibri"/>
              </w:rPr>
              <w:t>7</w:t>
            </w:r>
            <w:r>
              <w:rPr>
                <w:rFonts w:cs="Calibri"/>
              </w:rPr>
              <w:t>8</w:t>
            </w:r>
            <w:r w:rsidR="00A03298">
              <w:rPr>
                <w:rFonts w:cs="Calibri"/>
              </w:rPr>
              <w:t>-ФЗ</w:t>
            </w:r>
          </w:p>
        </w:tc>
        <w:tc>
          <w:tcPr>
            <w:tcW w:w="6095" w:type="dxa"/>
          </w:tcPr>
          <w:p w:rsidR="005646DC" w:rsidRPr="003A46AF" w:rsidRDefault="000228CA" w:rsidP="00F10E41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</w:rPr>
            </w:pPr>
            <w:r>
              <w:t>«</w:t>
            </w:r>
            <w:r w:rsidR="005646DC" w:rsidRPr="003A46AF">
              <w:t>О библиотечном деле</w:t>
            </w:r>
            <w:r>
              <w:t>»</w:t>
            </w:r>
          </w:p>
        </w:tc>
      </w:tr>
    </w:tbl>
    <w:p w:rsidR="007D5469" w:rsidRDefault="007D5469" w:rsidP="003049DD">
      <w:pPr>
        <w:pStyle w:val="ConsPlusNonformat"/>
        <w:widowControl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F86221" w:rsidRDefault="005646DC" w:rsidP="003049DD">
      <w:pPr>
        <w:pStyle w:val="ConsPlusNonformat"/>
        <w:widowControl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3608F">
        <w:rPr>
          <w:rFonts w:ascii="Times New Roman" w:hAnsi="Times New Roman" w:cs="Times New Roman"/>
          <w:bCs/>
          <w:sz w:val="24"/>
          <w:szCs w:val="24"/>
        </w:rPr>
        <w:t>7.2</w:t>
      </w:r>
      <w:r w:rsidRPr="00B3608F">
        <w:rPr>
          <w:rFonts w:ascii="Times New Roman" w:hAnsi="Times New Roman" w:cs="Times New Roman"/>
          <w:sz w:val="24"/>
          <w:szCs w:val="24"/>
        </w:rPr>
        <w:t>.</w:t>
      </w:r>
      <w:r w:rsidRPr="00B3608F">
        <w:rPr>
          <w:rFonts w:ascii="Times New Roman" w:hAnsi="Times New Roman" w:cs="Times New Roman"/>
          <w:bCs/>
          <w:sz w:val="24"/>
          <w:szCs w:val="24"/>
        </w:rPr>
        <w:t>Порядок  информирования  потенциальных  потребителей  муниципальной услуги</w:t>
      </w:r>
      <w:r w:rsidR="00E13F1D">
        <w:rPr>
          <w:rFonts w:ascii="Times New Roman" w:hAnsi="Times New Roman" w:cs="Times New Roman"/>
          <w:bCs/>
          <w:sz w:val="24"/>
          <w:szCs w:val="24"/>
        </w:rPr>
        <w:t>:</w:t>
      </w:r>
    </w:p>
    <w:p w:rsidR="007D5469" w:rsidRPr="00B3608F" w:rsidRDefault="007D5469" w:rsidP="003049DD">
      <w:pPr>
        <w:pStyle w:val="ConsPlusNonformat"/>
        <w:widowControl/>
        <w:jc w:val="both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W w:w="14884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8221"/>
        <w:gridCol w:w="3544"/>
      </w:tblGrid>
      <w:tr w:rsidR="005646DC" w:rsidRPr="003A46AF" w:rsidTr="00A8672A">
        <w:trPr>
          <w:cantSplit/>
          <w:trHeight w:val="360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46DC" w:rsidRPr="00C22BD8" w:rsidRDefault="005646DC" w:rsidP="0018267C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C22BD8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Способ      </w:t>
            </w:r>
            <w:r w:rsidRPr="00C22BD8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br/>
              <w:t>информирования</w:t>
            </w:r>
          </w:p>
        </w:tc>
        <w:tc>
          <w:tcPr>
            <w:tcW w:w="8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46DC" w:rsidRPr="00C22BD8" w:rsidRDefault="005646DC" w:rsidP="0018267C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C22BD8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46DC" w:rsidRPr="00C22BD8" w:rsidRDefault="005646DC" w:rsidP="00B42875">
            <w:pPr>
              <w:pStyle w:val="ConsPlusCell"/>
              <w:widowControl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C22BD8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Частота обновления  </w:t>
            </w:r>
            <w:r w:rsidRPr="00C22BD8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br/>
              <w:t>информации</w:t>
            </w:r>
          </w:p>
        </w:tc>
      </w:tr>
      <w:tr w:rsidR="005646DC" w:rsidRPr="003A46AF" w:rsidTr="00A8672A">
        <w:trPr>
          <w:cantSplit/>
          <w:trHeight w:val="240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46DC" w:rsidRPr="003A46AF" w:rsidRDefault="00F86221" w:rsidP="00F86221">
            <w:pPr>
              <w:pStyle w:val="ConsPlusCell"/>
              <w:widowControl/>
              <w:ind w:left="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местах </w:t>
            </w:r>
            <w:r w:rsidR="005646DC" w:rsidRPr="003A46AF">
              <w:rPr>
                <w:rFonts w:ascii="Times New Roman" w:hAnsi="Times New Roman" w:cs="Times New Roman"/>
                <w:sz w:val="24"/>
                <w:szCs w:val="24"/>
              </w:rPr>
              <w:t>предоставления услуги</w:t>
            </w:r>
          </w:p>
        </w:tc>
        <w:tc>
          <w:tcPr>
            <w:tcW w:w="8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46DC" w:rsidRPr="003A46AF" w:rsidRDefault="005646DC" w:rsidP="003049DD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46AF">
              <w:rPr>
                <w:rFonts w:ascii="Times New Roman" w:hAnsi="Times New Roman" w:cs="Times New Roman"/>
                <w:sz w:val="24"/>
                <w:szCs w:val="24"/>
              </w:rPr>
              <w:t>Вид и наименование учреждения; учредителя; юридический адрес учреждения; правила пользования библиотекой; информация об отделах и предоставляемых услугах; график (режим) работы, номера телефонов, адреса Интернет–сайта и электронной почты учреждения; план проведения культурно-массовых мероприятий, другая дополнительная информация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46DC" w:rsidRPr="003A46AF" w:rsidRDefault="001B0183" w:rsidP="003049DD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мере необходимости</w:t>
            </w:r>
          </w:p>
        </w:tc>
      </w:tr>
      <w:tr w:rsidR="005646DC" w:rsidRPr="003A46AF" w:rsidTr="00A8672A">
        <w:trPr>
          <w:cantSplit/>
          <w:trHeight w:val="240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46DC" w:rsidRPr="003A46AF" w:rsidRDefault="005646DC" w:rsidP="00F86221">
            <w:pPr>
              <w:pStyle w:val="ConsPlusCell"/>
              <w:widowControl/>
              <w:ind w:left="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46AF">
              <w:rPr>
                <w:rFonts w:ascii="Times New Roman" w:hAnsi="Times New Roman" w:cs="Times New Roman"/>
                <w:sz w:val="24"/>
                <w:szCs w:val="24"/>
              </w:rPr>
              <w:t>Посредством телефонной и электронной связи</w:t>
            </w:r>
          </w:p>
        </w:tc>
        <w:tc>
          <w:tcPr>
            <w:tcW w:w="8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46DC" w:rsidRPr="003A46AF" w:rsidRDefault="005646DC" w:rsidP="003049DD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46AF">
              <w:rPr>
                <w:rFonts w:ascii="Times New Roman" w:hAnsi="Times New Roman" w:cs="Times New Roman"/>
                <w:sz w:val="24"/>
                <w:szCs w:val="24"/>
              </w:rPr>
              <w:t>Сообщается дата, время, место  проведения, наименование мероприятия, краткое содержание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46DC" w:rsidRPr="003A46AF" w:rsidRDefault="005646DC" w:rsidP="003049DD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46AF">
              <w:rPr>
                <w:rFonts w:ascii="Times New Roman" w:hAnsi="Times New Roman" w:cs="Times New Roman"/>
                <w:sz w:val="24"/>
                <w:szCs w:val="24"/>
              </w:rPr>
              <w:t>По мере необходимости</w:t>
            </w:r>
          </w:p>
        </w:tc>
      </w:tr>
      <w:tr w:rsidR="005646DC" w:rsidRPr="003A46AF" w:rsidTr="00A8672A">
        <w:trPr>
          <w:cantSplit/>
          <w:trHeight w:val="240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46DC" w:rsidRPr="003A46AF" w:rsidRDefault="005646DC" w:rsidP="00F86221">
            <w:pPr>
              <w:pStyle w:val="ConsPlusCell"/>
              <w:widowControl/>
              <w:ind w:left="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46AF">
              <w:rPr>
                <w:rFonts w:ascii="Times New Roman" w:hAnsi="Times New Roman" w:cs="Times New Roman"/>
                <w:sz w:val="24"/>
                <w:szCs w:val="24"/>
              </w:rPr>
              <w:t>На официальном сайте библиотеки и информационных порталах</w:t>
            </w:r>
          </w:p>
        </w:tc>
        <w:tc>
          <w:tcPr>
            <w:tcW w:w="8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46DC" w:rsidRPr="003A46AF" w:rsidRDefault="005646DC" w:rsidP="0018267C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A46A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Электронные копии учредительных документов библиотеки, муниципальное  задание на оказание услуг (выполнение работ). Анонсы проводимых мероприятий; информация о новых изданиях, новых услугах библиотеки и т.д.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46DC" w:rsidRPr="003A46AF" w:rsidRDefault="005646DC" w:rsidP="003049DD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46AF">
              <w:rPr>
                <w:rFonts w:ascii="Times New Roman" w:hAnsi="Times New Roman" w:cs="Times New Roman"/>
                <w:sz w:val="24"/>
                <w:szCs w:val="24"/>
              </w:rPr>
              <w:t>По мере внесения изменений</w:t>
            </w:r>
          </w:p>
        </w:tc>
      </w:tr>
      <w:tr w:rsidR="005646DC" w:rsidRPr="003A46AF" w:rsidTr="00A8672A">
        <w:trPr>
          <w:cantSplit/>
          <w:trHeight w:val="240"/>
        </w:trPr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46DC" w:rsidRPr="003A46AF" w:rsidRDefault="005646DC" w:rsidP="00F86221">
            <w:pPr>
              <w:pStyle w:val="ConsPlusCell"/>
              <w:widowControl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 w:rsidRPr="003A46AF">
              <w:rPr>
                <w:rFonts w:ascii="Times New Roman" w:hAnsi="Times New Roman" w:cs="Times New Roman"/>
                <w:sz w:val="24"/>
                <w:szCs w:val="24"/>
              </w:rPr>
              <w:t>В печатных средствах массовой информации</w:t>
            </w:r>
          </w:p>
        </w:tc>
        <w:tc>
          <w:tcPr>
            <w:tcW w:w="82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46DC" w:rsidRPr="003A46AF" w:rsidRDefault="005646DC" w:rsidP="003049DD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46AF">
              <w:rPr>
                <w:rFonts w:ascii="Times New Roman" w:hAnsi="Times New Roman" w:cs="Times New Roman"/>
                <w:sz w:val="24"/>
                <w:szCs w:val="24"/>
              </w:rPr>
              <w:t>Указывается дата, время, место проведения, наименование мероприятия, краткое содержание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646DC" w:rsidRPr="003A46AF" w:rsidRDefault="005646DC" w:rsidP="003049DD">
            <w:pPr>
              <w:pStyle w:val="ConsPlusCell"/>
              <w:widowControl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46AF">
              <w:rPr>
                <w:rFonts w:ascii="Times New Roman" w:hAnsi="Times New Roman" w:cs="Times New Roman"/>
                <w:sz w:val="24"/>
                <w:szCs w:val="24"/>
              </w:rPr>
              <w:t>Размещается за неделю до мероприятия</w:t>
            </w:r>
          </w:p>
        </w:tc>
      </w:tr>
    </w:tbl>
    <w:p w:rsidR="00ED7193" w:rsidRDefault="00ED7193" w:rsidP="007A53F6">
      <w:pPr>
        <w:pStyle w:val="ConsPlusNonformat"/>
        <w:widowControl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E2954" w:rsidRPr="00DF296A" w:rsidRDefault="005646DC" w:rsidP="007A53F6">
      <w:pPr>
        <w:pStyle w:val="ConsPlusNonformat"/>
        <w:widowControl/>
        <w:jc w:val="both"/>
        <w:rPr>
          <w:rFonts w:ascii="Times New Roman" w:hAnsi="Times New Roman" w:cs="Times New Roman"/>
          <w:b/>
          <w:sz w:val="28"/>
          <w:szCs w:val="28"/>
        </w:rPr>
      </w:pPr>
      <w:r w:rsidRPr="00E95897">
        <w:rPr>
          <w:rFonts w:ascii="Times New Roman" w:hAnsi="Times New Roman" w:cs="Times New Roman"/>
          <w:b/>
          <w:sz w:val="28"/>
          <w:szCs w:val="28"/>
        </w:rPr>
        <w:t>ЧАСТЬ  2. Сведения о выполняемых муниципальных работах</w:t>
      </w:r>
    </w:p>
    <w:p w:rsidR="005646DC" w:rsidRPr="003A46AF" w:rsidRDefault="005646DC" w:rsidP="009850DC">
      <w:pPr>
        <w:pStyle w:val="ConsPlusNonformat"/>
        <w:widowControl/>
        <w:rPr>
          <w:rFonts w:ascii="Times New Roman" w:hAnsi="Times New Roman" w:cs="Times New Roman"/>
          <w:b/>
          <w:sz w:val="24"/>
          <w:szCs w:val="24"/>
        </w:rPr>
      </w:pPr>
      <w:r w:rsidRPr="003A46AF">
        <w:rPr>
          <w:rStyle w:val="FontStyle26"/>
          <w:rFonts w:cs="Times New Roman"/>
          <w:b/>
          <w:sz w:val="24"/>
          <w:szCs w:val="24"/>
        </w:rPr>
        <w:t xml:space="preserve">Раздел </w:t>
      </w:r>
      <w:r w:rsidRPr="003A46AF">
        <w:rPr>
          <w:rStyle w:val="FontStyle26"/>
          <w:rFonts w:cs="Times New Roman"/>
          <w:b/>
          <w:sz w:val="24"/>
          <w:szCs w:val="24"/>
          <w:lang w:val="en-US"/>
        </w:rPr>
        <w:t>I</w:t>
      </w:r>
      <w:r w:rsidRPr="003A46AF">
        <w:rPr>
          <w:rStyle w:val="FontStyle26"/>
          <w:rFonts w:cs="Times New Roman"/>
          <w:b/>
          <w:sz w:val="24"/>
          <w:szCs w:val="24"/>
        </w:rPr>
        <w:t>.</w:t>
      </w:r>
    </w:p>
    <w:p w:rsidR="009C432F" w:rsidRDefault="009C432F" w:rsidP="007A53F6">
      <w:pPr>
        <w:pStyle w:val="ConsPlusNonformat"/>
        <w:widowControl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D7193" w:rsidRPr="00AB5747" w:rsidRDefault="005646DC" w:rsidP="00DD2BAA">
      <w:pPr>
        <w:pStyle w:val="ConsPlusNonformat"/>
        <w:widowControl/>
        <w:jc w:val="both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B3608F">
        <w:rPr>
          <w:rFonts w:ascii="Times New Roman" w:hAnsi="Times New Roman" w:cs="Times New Roman"/>
          <w:bCs/>
          <w:sz w:val="24"/>
          <w:szCs w:val="24"/>
        </w:rPr>
        <w:t xml:space="preserve">1. Наименование муниципальной </w:t>
      </w:r>
      <w:r w:rsidRPr="00CD6073">
        <w:rPr>
          <w:rFonts w:ascii="Times New Roman" w:hAnsi="Times New Roman" w:cs="Times New Roman"/>
          <w:bCs/>
          <w:sz w:val="24"/>
          <w:szCs w:val="24"/>
        </w:rPr>
        <w:t>работы</w:t>
      </w:r>
      <w:proofErr w:type="gramStart"/>
      <w:r w:rsidR="00777C75" w:rsidRPr="00CD6073">
        <w:rPr>
          <w:rFonts w:ascii="Times New Roman" w:hAnsi="Times New Roman" w:cs="Times New Roman"/>
          <w:bCs/>
          <w:sz w:val="24"/>
          <w:szCs w:val="24"/>
        </w:rPr>
        <w:t>:</w:t>
      </w:r>
      <w:r w:rsidRPr="00E053EC">
        <w:rPr>
          <w:rFonts w:ascii="Times New Roman" w:hAnsi="Times New Roman" w:cs="Times New Roman"/>
          <w:sz w:val="24"/>
          <w:szCs w:val="24"/>
          <w:u w:val="single"/>
        </w:rPr>
        <w:t>Ф</w:t>
      </w:r>
      <w:proofErr w:type="gramEnd"/>
      <w:r w:rsidRPr="00E053EC">
        <w:rPr>
          <w:rFonts w:ascii="Times New Roman" w:hAnsi="Times New Roman" w:cs="Times New Roman"/>
          <w:sz w:val="24"/>
          <w:szCs w:val="24"/>
          <w:u w:val="single"/>
        </w:rPr>
        <w:t>ормирование, учёт, изучение, обеспечение физического сохранения и безопасности фондов библиотек, включая оцифровку фондов</w:t>
      </w:r>
      <w:r w:rsidR="00F937D4" w:rsidRPr="00E053EC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ED7193" w:rsidRPr="00AB5747" w:rsidRDefault="00E053EC" w:rsidP="00DD2BA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966189">
        <w:rPr>
          <w:rFonts w:ascii="Times New Roman" w:hAnsi="Times New Roman" w:cs="Times New Roman"/>
          <w:sz w:val="24"/>
          <w:szCs w:val="24"/>
        </w:rPr>
        <w:t>Уникальный</w:t>
      </w:r>
      <w:r w:rsidR="00CD6073">
        <w:rPr>
          <w:rFonts w:ascii="Times New Roman" w:hAnsi="Times New Roman" w:cs="Times New Roman"/>
          <w:sz w:val="24"/>
          <w:szCs w:val="24"/>
        </w:rPr>
        <w:t xml:space="preserve"> номер из Р</w:t>
      </w:r>
      <w:r w:rsidR="005646DC" w:rsidRPr="00CD6073">
        <w:rPr>
          <w:rFonts w:ascii="Times New Roman" w:hAnsi="Times New Roman" w:cs="Times New Roman"/>
          <w:sz w:val="24"/>
          <w:szCs w:val="24"/>
        </w:rPr>
        <w:t>егионального перечня (классификатора) государственных (муниципальных) услуг и работ</w:t>
      </w:r>
      <w:r w:rsidR="00CD6073">
        <w:rPr>
          <w:rFonts w:ascii="Times New Roman" w:hAnsi="Times New Roman" w:cs="Times New Roman"/>
          <w:sz w:val="24"/>
          <w:szCs w:val="24"/>
        </w:rPr>
        <w:t>:</w:t>
      </w:r>
      <w:r w:rsidR="00966189" w:rsidRPr="00966189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910111.Р.19.1.8А400001000</w:t>
      </w:r>
    </w:p>
    <w:p w:rsidR="00ED7193" w:rsidRPr="00AB5747" w:rsidRDefault="005646DC" w:rsidP="00DD2BA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CD6073">
        <w:rPr>
          <w:rFonts w:ascii="Times New Roman" w:hAnsi="Times New Roman" w:cs="Times New Roman"/>
          <w:bCs/>
          <w:sz w:val="24"/>
          <w:szCs w:val="24"/>
        </w:rPr>
        <w:t>3. Категории по</w:t>
      </w:r>
      <w:r w:rsidR="00F937D4" w:rsidRPr="00CD6073">
        <w:rPr>
          <w:rFonts w:ascii="Times New Roman" w:hAnsi="Times New Roman" w:cs="Times New Roman"/>
          <w:bCs/>
          <w:sz w:val="24"/>
          <w:szCs w:val="24"/>
        </w:rPr>
        <w:t>требителей муниципальной работы</w:t>
      </w:r>
      <w:r w:rsidR="003762FB" w:rsidRPr="00CD6073">
        <w:rPr>
          <w:rFonts w:ascii="Times New Roman" w:hAnsi="Times New Roman" w:cs="Times New Roman"/>
          <w:bCs/>
          <w:sz w:val="24"/>
          <w:szCs w:val="24"/>
        </w:rPr>
        <w:t>:</w:t>
      </w:r>
      <w:r w:rsidR="001D427A" w:rsidRPr="00CD6073">
        <w:rPr>
          <w:rFonts w:ascii="Times New Roman" w:hAnsi="Times New Roman" w:cs="Times New Roman"/>
          <w:bCs/>
          <w:sz w:val="24"/>
          <w:szCs w:val="24"/>
        </w:rPr>
        <w:t xml:space="preserve"> в</w:t>
      </w:r>
      <w:r w:rsidRPr="00CD6073">
        <w:rPr>
          <w:rFonts w:ascii="Times New Roman" w:hAnsi="Times New Roman" w:cs="Times New Roman"/>
          <w:sz w:val="24"/>
          <w:szCs w:val="24"/>
        </w:rPr>
        <w:t xml:space="preserve"> интересах общества</w:t>
      </w:r>
      <w:r w:rsidR="00480EA8" w:rsidRPr="00CD6073">
        <w:rPr>
          <w:rFonts w:ascii="Times New Roman" w:hAnsi="Times New Roman" w:cs="Times New Roman"/>
          <w:sz w:val="24"/>
          <w:szCs w:val="24"/>
        </w:rPr>
        <w:t>.</w:t>
      </w:r>
    </w:p>
    <w:p w:rsidR="00ED7193" w:rsidRPr="00AB5747" w:rsidRDefault="005646DC" w:rsidP="00DD2BA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CD6073">
        <w:rPr>
          <w:rFonts w:ascii="Times New Roman" w:eastAsia="HiddenHorzOCR" w:hAnsi="Times New Roman" w:cs="Times New Roman"/>
          <w:sz w:val="24"/>
          <w:szCs w:val="24"/>
        </w:rPr>
        <w:t>4.Содержание  муниципальной работы</w:t>
      </w:r>
      <w:proofErr w:type="gramStart"/>
      <w:r w:rsidR="00777C75" w:rsidRPr="00CD6073">
        <w:rPr>
          <w:rFonts w:ascii="Times New Roman" w:eastAsia="HiddenHorzOCR" w:hAnsi="Times New Roman" w:cs="Times New Roman"/>
          <w:sz w:val="24"/>
          <w:szCs w:val="24"/>
        </w:rPr>
        <w:t>:</w:t>
      </w:r>
      <w:r w:rsidRPr="00CD6073">
        <w:rPr>
          <w:rFonts w:ascii="Times New Roman" w:hAnsi="Times New Roman" w:cs="Times New Roman"/>
          <w:sz w:val="24"/>
          <w:szCs w:val="24"/>
        </w:rPr>
        <w:t>Ф</w:t>
      </w:r>
      <w:proofErr w:type="gramEnd"/>
      <w:r w:rsidRPr="00CD6073">
        <w:rPr>
          <w:rFonts w:ascii="Times New Roman" w:hAnsi="Times New Roman" w:cs="Times New Roman"/>
          <w:sz w:val="24"/>
          <w:szCs w:val="24"/>
        </w:rPr>
        <w:t>ормирование, учёт, изучение, обеспечение физического сохранения и безопасности фондов библиотек, включая оцифровку фондов</w:t>
      </w:r>
      <w:r w:rsidR="00F937D4" w:rsidRPr="00CD6073">
        <w:rPr>
          <w:rFonts w:ascii="Times New Roman" w:hAnsi="Times New Roman" w:cs="Times New Roman"/>
          <w:sz w:val="24"/>
          <w:szCs w:val="24"/>
        </w:rPr>
        <w:t>.</w:t>
      </w:r>
    </w:p>
    <w:p w:rsidR="005646DC" w:rsidRPr="00B3608F" w:rsidRDefault="005646DC" w:rsidP="00DD2BAA">
      <w:pPr>
        <w:pStyle w:val="ConsPlusNonformat"/>
        <w:widowControl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3608F">
        <w:rPr>
          <w:rFonts w:ascii="Times New Roman" w:hAnsi="Times New Roman" w:cs="Times New Roman"/>
          <w:bCs/>
          <w:sz w:val="24"/>
          <w:szCs w:val="24"/>
        </w:rPr>
        <w:t>5. Показатели,  характеризующие  объем  и (или)  качество  муниципальной работы</w:t>
      </w:r>
      <w:r w:rsidR="00F937D4">
        <w:rPr>
          <w:rFonts w:ascii="Times New Roman" w:hAnsi="Times New Roman" w:cs="Times New Roman"/>
          <w:bCs/>
          <w:sz w:val="24"/>
          <w:szCs w:val="24"/>
        </w:rPr>
        <w:t>:</w:t>
      </w:r>
    </w:p>
    <w:p w:rsidR="00A22B19" w:rsidRPr="00D808C1" w:rsidRDefault="005646DC" w:rsidP="00D808C1">
      <w:pPr>
        <w:pStyle w:val="ConsPlusNonformat"/>
        <w:widowControl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3608F">
        <w:rPr>
          <w:rFonts w:ascii="Times New Roman" w:hAnsi="Times New Roman" w:cs="Times New Roman"/>
          <w:bCs/>
          <w:sz w:val="24"/>
          <w:szCs w:val="24"/>
        </w:rPr>
        <w:t>5.1. Показатели, характеризующие качество муниципальной работы</w:t>
      </w:r>
      <w:r w:rsidR="006738A0">
        <w:rPr>
          <w:rFonts w:ascii="Times New Roman" w:hAnsi="Times New Roman" w:cs="Times New Roman"/>
          <w:bCs/>
          <w:sz w:val="24"/>
          <w:szCs w:val="24"/>
        </w:rPr>
        <w:t>:</w:t>
      </w:r>
      <w:r w:rsidR="007976AE">
        <w:rPr>
          <w:rFonts w:ascii="Times New Roman" w:hAnsi="Times New Roman" w:cs="Times New Roman"/>
          <w:bCs/>
          <w:sz w:val="24"/>
          <w:szCs w:val="24"/>
        </w:rPr>
        <w:t xml:space="preserve"> отсутствуют.</w:t>
      </w:r>
    </w:p>
    <w:p w:rsidR="005646DC" w:rsidRDefault="005E6457" w:rsidP="00DA51BF">
      <w:pPr>
        <w:autoSpaceDE w:val="0"/>
        <w:autoSpaceDN w:val="0"/>
        <w:adjustRightInd w:val="0"/>
        <w:jc w:val="both"/>
        <w:outlineLvl w:val="3"/>
        <w:rPr>
          <w:bCs/>
        </w:rPr>
      </w:pPr>
      <w:r>
        <w:rPr>
          <w:bCs/>
        </w:rPr>
        <w:t>5.2</w:t>
      </w:r>
      <w:r w:rsidR="005646DC" w:rsidRPr="00B3608F">
        <w:rPr>
          <w:bCs/>
        </w:rPr>
        <w:t xml:space="preserve"> По</w:t>
      </w:r>
      <w:r w:rsidR="00F937D4">
        <w:rPr>
          <w:bCs/>
        </w:rPr>
        <w:t>казатели, характеризующие объем</w:t>
      </w:r>
      <w:r w:rsidR="005646DC" w:rsidRPr="00B3608F">
        <w:rPr>
          <w:bCs/>
        </w:rPr>
        <w:t xml:space="preserve"> муниципальной работы:</w:t>
      </w:r>
    </w:p>
    <w:p w:rsidR="00AD3F56" w:rsidRDefault="00AD3F56" w:rsidP="00DA51BF">
      <w:pPr>
        <w:autoSpaceDE w:val="0"/>
        <w:autoSpaceDN w:val="0"/>
        <w:adjustRightInd w:val="0"/>
        <w:jc w:val="both"/>
        <w:outlineLvl w:val="3"/>
        <w:rPr>
          <w:bCs/>
        </w:rPr>
      </w:pPr>
    </w:p>
    <w:tbl>
      <w:tblPr>
        <w:tblW w:w="14884" w:type="dxa"/>
        <w:tblInd w:w="40" w:type="dxa"/>
        <w:tblBorders>
          <w:top w:val="single" w:sz="6" w:space="0" w:color="auto"/>
          <w:left w:val="single" w:sz="6" w:space="0" w:color="auto"/>
          <w:bottom w:val="single" w:sz="4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985"/>
        <w:gridCol w:w="1984"/>
        <w:gridCol w:w="1701"/>
        <w:gridCol w:w="1276"/>
        <w:gridCol w:w="1701"/>
        <w:gridCol w:w="1843"/>
        <w:gridCol w:w="1417"/>
        <w:gridCol w:w="1276"/>
        <w:gridCol w:w="1701"/>
      </w:tblGrid>
      <w:tr w:rsidR="00AD3F56" w:rsidRPr="009A2B69" w:rsidTr="004E058E">
        <w:trPr>
          <w:trHeight w:hRule="exact" w:val="1525"/>
        </w:trPr>
        <w:tc>
          <w:tcPr>
            <w:tcW w:w="1985" w:type="dxa"/>
            <w:vMerge w:val="restart"/>
          </w:tcPr>
          <w:p w:rsidR="00AD3F56" w:rsidRPr="00C22BD8" w:rsidRDefault="00AD3F56" w:rsidP="00ED2341">
            <w:pPr>
              <w:jc w:val="center"/>
              <w:rPr>
                <w:b/>
              </w:rPr>
            </w:pPr>
            <w:r w:rsidRPr="00C22BD8">
              <w:rPr>
                <w:b/>
              </w:rPr>
              <w:lastRenderedPageBreak/>
              <w:t xml:space="preserve">Содержание муниципальной </w:t>
            </w:r>
            <w:r w:rsidR="00ED2341" w:rsidRPr="00C22BD8">
              <w:rPr>
                <w:b/>
              </w:rPr>
              <w:t>работы</w:t>
            </w:r>
          </w:p>
        </w:tc>
        <w:tc>
          <w:tcPr>
            <w:tcW w:w="1984" w:type="dxa"/>
            <w:vMerge w:val="restart"/>
          </w:tcPr>
          <w:p w:rsidR="00AD3F56" w:rsidRPr="00C22BD8" w:rsidRDefault="00AD3F56" w:rsidP="00ED2341">
            <w:pPr>
              <w:jc w:val="center"/>
              <w:rPr>
                <w:b/>
              </w:rPr>
            </w:pPr>
            <w:r w:rsidRPr="00C22BD8">
              <w:rPr>
                <w:b/>
              </w:rPr>
              <w:t xml:space="preserve">Условия (формы) оказания муниципальной </w:t>
            </w:r>
            <w:r w:rsidR="00ED2341" w:rsidRPr="00C22BD8">
              <w:rPr>
                <w:b/>
              </w:rPr>
              <w:t>работы</w:t>
            </w:r>
          </w:p>
        </w:tc>
        <w:tc>
          <w:tcPr>
            <w:tcW w:w="2977" w:type="dxa"/>
            <w:gridSpan w:val="2"/>
          </w:tcPr>
          <w:p w:rsidR="00AD3F56" w:rsidRPr="00C22BD8" w:rsidRDefault="00AD3F56" w:rsidP="00ED2341">
            <w:pPr>
              <w:jc w:val="center"/>
              <w:rPr>
                <w:b/>
              </w:rPr>
            </w:pPr>
            <w:r w:rsidRPr="00C22BD8">
              <w:rPr>
                <w:b/>
              </w:rPr>
              <w:t xml:space="preserve">Показатель качества муниципальной </w:t>
            </w:r>
            <w:r w:rsidR="00ED2341" w:rsidRPr="00C22BD8">
              <w:rPr>
                <w:b/>
              </w:rPr>
              <w:t>работы</w:t>
            </w:r>
          </w:p>
        </w:tc>
        <w:tc>
          <w:tcPr>
            <w:tcW w:w="4961" w:type="dxa"/>
            <w:gridSpan w:val="3"/>
          </w:tcPr>
          <w:p w:rsidR="00AD3F56" w:rsidRPr="00C22BD8" w:rsidRDefault="00AD3F56" w:rsidP="00ED2341">
            <w:pPr>
              <w:jc w:val="center"/>
              <w:rPr>
                <w:b/>
              </w:rPr>
            </w:pPr>
            <w:r w:rsidRPr="00C22BD8">
              <w:rPr>
                <w:b/>
              </w:rPr>
              <w:t xml:space="preserve">Значение показателя качества муниципальной </w:t>
            </w:r>
            <w:r w:rsidR="00ED2341" w:rsidRPr="00C22BD8">
              <w:rPr>
                <w:b/>
              </w:rPr>
              <w:t>работы</w:t>
            </w:r>
          </w:p>
        </w:tc>
        <w:tc>
          <w:tcPr>
            <w:tcW w:w="2977" w:type="dxa"/>
            <w:gridSpan w:val="2"/>
          </w:tcPr>
          <w:p w:rsidR="00AD3F56" w:rsidRPr="00AB2F44" w:rsidRDefault="00AD3F56" w:rsidP="00ED2341">
            <w:pPr>
              <w:jc w:val="center"/>
              <w:rPr>
                <w:b/>
              </w:rPr>
            </w:pPr>
            <w:r w:rsidRPr="00C22BD8">
              <w:rPr>
                <w:b/>
              </w:rPr>
              <w:t xml:space="preserve">Допустимые (возможные) отклонения от установленных значений показателей объёма </w:t>
            </w:r>
            <w:r w:rsidR="00863183" w:rsidRPr="00C22BD8">
              <w:rPr>
                <w:b/>
              </w:rPr>
              <w:t xml:space="preserve">муниципальной </w:t>
            </w:r>
            <w:r w:rsidR="00ED2341" w:rsidRPr="00C22BD8">
              <w:rPr>
                <w:b/>
              </w:rPr>
              <w:t>работы</w:t>
            </w:r>
          </w:p>
        </w:tc>
      </w:tr>
      <w:tr w:rsidR="00AD3F56" w:rsidRPr="009A2B69" w:rsidTr="004E058E">
        <w:trPr>
          <w:trHeight w:hRule="exact" w:val="1315"/>
        </w:trPr>
        <w:tc>
          <w:tcPr>
            <w:tcW w:w="1985" w:type="dxa"/>
            <w:vMerge/>
          </w:tcPr>
          <w:p w:rsidR="00AD3F56" w:rsidRPr="00C22BD8" w:rsidRDefault="00AD3F56" w:rsidP="00491458">
            <w:pPr>
              <w:jc w:val="center"/>
              <w:rPr>
                <w:b/>
              </w:rPr>
            </w:pPr>
          </w:p>
        </w:tc>
        <w:tc>
          <w:tcPr>
            <w:tcW w:w="1984" w:type="dxa"/>
            <w:vMerge/>
          </w:tcPr>
          <w:p w:rsidR="00AD3F56" w:rsidRPr="00C22BD8" w:rsidRDefault="00AD3F56" w:rsidP="00491458">
            <w:pPr>
              <w:jc w:val="center"/>
              <w:rPr>
                <w:b/>
              </w:rPr>
            </w:pPr>
          </w:p>
        </w:tc>
        <w:tc>
          <w:tcPr>
            <w:tcW w:w="1701" w:type="dxa"/>
          </w:tcPr>
          <w:p w:rsidR="00AD3F56" w:rsidRPr="00C22BD8" w:rsidRDefault="00C22BD8" w:rsidP="00491458">
            <w:pPr>
              <w:jc w:val="center"/>
              <w:rPr>
                <w:b/>
              </w:rPr>
            </w:pPr>
            <w:r w:rsidRPr="00C22BD8">
              <w:rPr>
                <w:b/>
              </w:rPr>
              <w:t>Н</w:t>
            </w:r>
            <w:r w:rsidR="00AD3F56" w:rsidRPr="00C22BD8">
              <w:rPr>
                <w:b/>
              </w:rPr>
              <w:t>аименование</w:t>
            </w:r>
          </w:p>
        </w:tc>
        <w:tc>
          <w:tcPr>
            <w:tcW w:w="1276" w:type="dxa"/>
          </w:tcPr>
          <w:p w:rsidR="00AD3F56" w:rsidRPr="00C22BD8" w:rsidRDefault="00C22BD8" w:rsidP="00491458">
            <w:pPr>
              <w:jc w:val="center"/>
              <w:rPr>
                <w:b/>
              </w:rPr>
            </w:pPr>
            <w:r w:rsidRPr="00C22BD8">
              <w:rPr>
                <w:b/>
              </w:rPr>
              <w:t>Е</w:t>
            </w:r>
            <w:r w:rsidR="00AD3F56" w:rsidRPr="00C22BD8">
              <w:rPr>
                <w:b/>
              </w:rPr>
              <w:t>диница измерения</w:t>
            </w:r>
          </w:p>
        </w:tc>
        <w:tc>
          <w:tcPr>
            <w:tcW w:w="1701" w:type="dxa"/>
            <w:vAlign w:val="center"/>
          </w:tcPr>
          <w:p w:rsidR="00AD3F56" w:rsidRPr="00C22BD8" w:rsidRDefault="00CE6B8D" w:rsidP="00491458">
            <w:pPr>
              <w:jc w:val="center"/>
              <w:rPr>
                <w:b/>
              </w:rPr>
            </w:pPr>
            <w:r>
              <w:rPr>
                <w:b/>
              </w:rPr>
              <w:t>2024</w:t>
            </w:r>
            <w:r w:rsidR="00AD3F56" w:rsidRPr="00C22BD8">
              <w:rPr>
                <w:b/>
              </w:rPr>
              <w:t xml:space="preserve"> год</w:t>
            </w:r>
          </w:p>
          <w:p w:rsidR="00AD3F56" w:rsidRPr="00C22BD8" w:rsidRDefault="00AD3F56" w:rsidP="00FD467F">
            <w:pPr>
              <w:jc w:val="center"/>
              <w:rPr>
                <w:b/>
              </w:rPr>
            </w:pPr>
            <w:r w:rsidRPr="00C22BD8">
              <w:rPr>
                <w:b/>
              </w:rPr>
              <w:t xml:space="preserve">(очередной финансовый год) </w:t>
            </w:r>
          </w:p>
        </w:tc>
        <w:tc>
          <w:tcPr>
            <w:tcW w:w="1843" w:type="dxa"/>
            <w:vAlign w:val="center"/>
          </w:tcPr>
          <w:p w:rsidR="00AD3F56" w:rsidRPr="00C22BD8" w:rsidRDefault="00CE6B8D" w:rsidP="00491458">
            <w:pPr>
              <w:jc w:val="center"/>
              <w:rPr>
                <w:b/>
              </w:rPr>
            </w:pPr>
            <w:r>
              <w:rPr>
                <w:b/>
              </w:rPr>
              <w:t xml:space="preserve">2025 </w:t>
            </w:r>
            <w:r w:rsidR="00AD3F56" w:rsidRPr="00C22BD8">
              <w:rPr>
                <w:b/>
              </w:rPr>
              <w:t>год</w:t>
            </w:r>
          </w:p>
          <w:p w:rsidR="00AD3F56" w:rsidRPr="00C22BD8" w:rsidRDefault="00AD3F56" w:rsidP="00491458">
            <w:pPr>
              <w:jc w:val="center"/>
              <w:rPr>
                <w:b/>
              </w:rPr>
            </w:pPr>
            <w:proofErr w:type="gramStart"/>
            <w:r w:rsidRPr="00C22BD8">
              <w:rPr>
                <w:b/>
              </w:rPr>
              <w:t>(1-й год</w:t>
            </w:r>
            <w:proofErr w:type="gramEnd"/>
          </w:p>
          <w:p w:rsidR="00AD3F56" w:rsidRPr="00C22BD8" w:rsidRDefault="00AD3F56" w:rsidP="00491458">
            <w:pPr>
              <w:jc w:val="center"/>
              <w:rPr>
                <w:b/>
              </w:rPr>
            </w:pPr>
            <w:r w:rsidRPr="00C22BD8">
              <w:rPr>
                <w:b/>
              </w:rPr>
              <w:t>планового периода)</w:t>
            </w:r>
          </w:p>
        </w:tc>
        <w:tc>
          <w:tcPr>
            <w:tcW w:w="1417" w:type="dxa"/>
            <w:vAlign w:val="center"/>
          </w:tcPr>
          <w:p w:rsidR="00AD3F56" w:rsidRPr="00C22BD8" w:rsidRDefault="00CE6B8D" w:rsidP="00491458">
            <w:pPr>
              <w:jc w:val="center"/>
              <w:rPr>
                <w:b/>
              </w:rPr>
            </w:pPr>
            <w:r>
              <w:rPr>
                <w:b/>
              </w:rPr>
              <w:t xml:space="preserve">2026 </w:t>
            </w:r>
            <w:r w:rsidR="00AD3F56" w:rsidRPr="00C22BD8">
              <w:rPr>
                <w:b/>
              </w:rPr>
              <w:t>год</w:t>
            </w:r>
          </w:p>
          <w:p w:rsidR="00AD3F56" w:rsidRPr="00C22BD8" w:rsidRDefault="00AD3F56" w:rsidP="00491458">
            <w:pPr>
              <w:jc w:val="center"/>
              <w:rPr>
                <w:b/>
              </w:rPr>
            </w:pPr>
            <w:proofErr w:type="gramStart"/>
            <w:r w:rsidRPr="00C22BD8">
              <w:rPr>
                <w:b/>
              </w:rPr>
              <w:t>(2-й год</w:t>
            </w:r>
            <w:proofErr w:type="gramEnd"/>
          </w:p>
          <w:p w:rsidR="00AD3F56" w:rsidRPr="00C22BD8" w:rsidRDefault="00AD3F56" w:rsidP="00491458">
            <w:pPr>
              <w:jc w:val="center"/>
              <w:rPr>
                <w:b/>
              </w:rPr>
            </w:pPr>
            <w:r w:rsidRPr="00C22BD8">
              <w:rPr>
                <w:b/>
              </w:rPr>
              <w:t>планового периода)</w:t>
            </w:r>
          </w:p>
        </w:tc>
        <w:tc>
          <w:tcPr>
            <w:tcW w:w="1276" w:type="dxa"/>
          </w:tcPr>
          <w:p w:rsidR="00AD3F56" w:rsidRPr="00C22BD8" w:rsidRDefault="00C22BD8" w:rsidP="00491458">
            <w:pPr>
              <w:jc w:val="center"/>
              <w:rPr>
                <w:b/>
              </w:rPr>
            </w:pPr>
            <w:r w:rsidRPr="00C22BD8">
              <w:rPr>
                <w:b/>
              </w:rPr>
              <w:t>Е</w:t>
            </w:r>
            <w:r w:rsidR="00AD3F56" w:rsidRPr="00C22BD8">
              <w:rPr>
                <w:b/>
              </w:rPr>
              <w:t>диница измерения</w:t>
            </w:r>
          </w:p>
        </w:tc>
        <w:tc>
          <w:tcPr>
            <w:tcW w:w="1701" w:type="dxa"/>
          </w:tcPr>
          <w:p w:rsidR="00AD3F56" w:rsidRPr="00C22BD8" w:rsidRDefault="00C22BD8" w:rsidP="00491458">
            <w:pPr>
              <w:jc w:val="center"/>
              <w:rPr>
                <w:b/>
              </w:rPr>
            </w:pPr>
            <w:r w:rsidRPr="00C22BD8">
              <w:rPr>
                <w:b/>
              </w:rPr>
              <w:t>З</w:t>
            </w:r>
            <w:r w:rsidR="00AD3F56" w:rsidRPr="00C22BD8">
              <w:rPr>
                <w:b/>
              </w:rPr>
              <w:t>начение</w:t>
            </w:r>
          </w:p>
        </w:tc>
      </w:tr>
      <w:tr w:rsidR="00AD3F56" w:rsidRPr="009A2B69" w:rsidTr="004E058E">
        <w:trPr>
          <w:trHeight w:val="697"/>
        </w:trPr>
        <w:tc>
          <w:tcPr>
            <w:tcW w:w="1985" w:type="dxa"/>
          </w:tcPr>
          <w:p w:rsidR="00AD3F56" w:rsidRPr="009A2B69" w:rsidRDefault="00AD3F56" w:rsidP="00966189">
            <w:pPr>
              <w:pStyle w:val="ConsPlusNonformat"/>
              <w:widowControl/>
              <w:jc w:val="both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5.2.1. </w:t>
            </w:r>
          </w:p>
        </w:tc>
        <w:tc>
          <w:tcPr>
            <w:tcW w:w="1984" w:type="dxa"/>
          </w:tcPr>
          <w:p w:rsidR="00AD3F56" w:rsidRPr="009A2B69" w:rsidRDefault="00AD3F56" w:rsidP="00491458">
            <w:r>
              <w:rPr>
                <w:bCs/>
              </w:rPr>
              <w:t>В стационарных условиях</w:t>
            </w:r>
          </w:p>
        </w:tc>
        <w:tc>
          <w:tcPr>
            <w:tcW w:w="1701" w:type="dxa"/>
          </w:tcPr>
          <w:p w:rsidR="00AD3F56" w:rsidRDefault="00AD3F56" w:rsidP="00491458">
            <w:pPr>
              <w:pStyle w:val="ConsPlusNonformat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Количество</w:t>
            </w:r>
          </w:p>
          <w:p w:rsidR="00AD3F56" w:rsidRPr="009A2B69" w:rsidRDefault="00AD3F56" w:rsidP="00AD3F56">
            <w:r>
              <w:rPr>
                <w:bCs/>
              </w:rPr>
              <w:t>документов</w:t>
            </w:r>
          </w:p>
        </w:tc>
        <w:tc>
          <w:tcPr>
            <w:tcW w:w="1276" w:type="dxa"/>
          </w:tcPr>
          <w:p w:rsidR="00AD3F56" w:rsidRPr="009A2B69" w:rsidRDefault="00AD3F56" w:rsidP="00491458">
            <w:r>
              <w:rPr>
                <w:bCs/>
              </w:rPr>
              <w:t>Единица</w:t>
            </w:r>
          </w:p>
        </w:tc>
        <w:tc>
          <w:tcPr>
            <w:tcW w:w="1701" w:type="dxa"/>
          </w:tcPr>
          <w:p w:rsidR="00AD3F56" w:rsidRPr="009A2B69" w:rsidRDefault="00AB31AD" w:rsidP="00AB31AD">
            <w:pPr>
              <w:jc w:val="center"/>
            </w:pPr>
            <w:r>
              <w:t>860</w:t>
            </w:r>
            <w:r w:rsidR="00AD3F56">
              <w:t>00</w:t>
            </w:r>
          </w:p>
        </w:tc>
        <w:tc>
          <w:tcPr>
            <w:tcW w:w="1843" w:type="dxa"/>
          </w:tcPr>
          <w:p w:rsidR="00AD3F56" w:rsidRPr="00CE6B8D" w:rsidRDefault="00AB31AD" w:rsidP="00491458">
            <w:pPr>
              <w:jc w:val="center"/>
              <w:rPr>
                <w:highlight w:val="yellow"/>
              </w:rPr>
            </w:pPr>
            <w:r w:rsidRPr="00AB31AD">
              <w:t>84000</w:t>
            </w:r>
          </w:p>
        </w:tc>
        <w:tc>
          <w:tcPr>
            <w:tcW w:w="1417" w:type="dxa"/>
          </w:tcPr>
          <w:p w:rsidR="00AD3F56" w:rsidRPr="00CE6B8D" w:rsidRDefault="00AB31AD" w:rsidP="00491458">
            <w:pPr>
              <w:jc w:val="center"/>
              <w:rPr>
                <w:highlight w:val="yellow"/>
              </w:rPr>
            </w:pPr>
            <w:r>
              <w:t>84</w:t>
            </w:r>
            <w:r w:rsidR="004A438C" w:rsidRPr="00AB31AD">
              <w:t>000</w:t>
            </w:r>
          </w:p>
        </w:tc>
        <w:tc>
          <w:tcPr>
            <w:tcW w:w="1276" w:type="dxa"/>
          </w:tcPr>
          <w:p w:rsidR="00AD3F56" w:rsidRPr="009A2B69" w:rsidRDefault="00AD3F56" w:rsidP="00491458">
            <w:pPr>
              <w:jc w:val="center"/>
            </w:pPr>
            <w:r>
              <w:t>Процент</w:t>
            </w:r>
          </w:p>
        </w:tc>
        <w:tc>
          <w:tcPr>
            <w:tcW w:w="1701" w:type="dxa"/>
          </w:tcPr>
          <w:p w:rsidR="00AD3F56" w:rsidRPr="009A2B69" w:rsidRDefault="00AD3F56" w:rsidP="00C22BD8">
            <w:r w:rsidRPr="00A726BC">
              <w:rPr>
                <w:bCs/>
              </w:rPr>
              <w:t>Не более 5%</w:t>
            </w:r>
          </w:p>
        </w:tc>
      </w:tr>
    </w:tbl>
    <w:p w:rsidR="00AD3F56" w:rsidRDefault="00AD3F56" w:rsidP="00DA51BF">
      <w:pPr>
        <w:autoSpaceDE w:val="0"/>
        <w:autoSpaceDN w:val="0"/>
        <w:adjustRightInd w:val="0"/>
        <w:jc w:val="both"/>
        <w:outlineLvl w:val="3"/>
        <w:rPr>
          <w:bCs/>
        </w:rPr>
      </w:pPr>
    </w:p>
    <w:p w:rsidR="00ED7193" w:rsidRDefault="00AD3F56" w:rsidP="00ED7193">
      <w:r w:rsidRPr="00570081">
        <w:t>6. Цены (тарифы</w:t>
      </w:r>
      <w:r>
        <w:t>) на оплату муниципальной работы</w:t>
      </w:r>
      <w:r w:rsidRPr="00570081">
        <w:t xml:space="preserve"> физическими или юридическими лицами (если законодательством Российской Федерации предусмотрено и</w:t>
      </w:r>
      <w:r>
        <w:t>х</w:t>
      </w:r>
      <w:r w:rsidR="00FD467F">
        <w:t xml:space="preserve"> оказание на платной основе)</w:t>
      </w:r>
      <w:r w:rsidRPr="00570081">
        <w:t>:</w:t>
      </w:r>
      <w:r>
        <w:t xml:space="preserve"> работа бесплатная.</w:t>
      </w:r>
    </w:p>
    <w:p w:rsidR="00E053EC" w:rsidRDefault="00E053EC" w:rsidP="007A53F6">
      <w:pPr>
        <w:pStyle w:val="ConsPlusNonformat"/>
        <w:widowControl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D4A3A" w:rsidRPr="00CD6073" w:rsidRDefault="005646DC" w:rsidP="007A53F6">
      <w:pPr>
        <w:pStyle w:val="ConsPlusNonformat"/>
        <w:widowControl/>
        <w:jc w:val="both"/>
        <w:rPr>
          <w:rFonts w:ascii="Times New Roman" w:hAnsi="Times New Roman" w:cs="Times New Roman"/>
          <w:b/>
          <w:sz w:val="28"/>
          <w:szCs w:val="28"/>
        </w:rPr>
      </w:pPr>
      <w:r w:rsidRPr="00D96800">
        <w:rPr>
          <w:rFonts w:ascii="Times New Roman" w:hAnsi="Times New Roman" w:cs="Times New Roman"/>
          <w:b/>
          <w:sz w:val="28"/>
          <w:szCs w:val="28"/>
        </w:rPr>
        <w:t xml:space="preserve">Часть 3. Прочие сведения о муниципальном задании </w:t>
      </w:r>
    </w:p>
    <w:p w:rsidR="005646DC" w:rsidRPr="005973C2" w:rsidRDefault="005646DC" w:rsidP="007A53F6">
      <w:pPr>
        <w:pStyle w:val="ConsPlusNonformat"/>
        <w:rPr>
          <w:rFonts w:ascii="Times New Roman" w:hAnsi="Times New Roman" w:cs="Times New Roman"/>
          <w:bCs/>
          <w:sz w:val="24"/>
          <w:szCs w:val="24"/>
        </w:rPr>
      </w:pPr>
      <w:r w:rsidRPr="005973C2">
        <w:rPr>
          <w:rFonts w:ascii="Times New Roman" w:hAnsi="Times New Roman" w:cs="Times New Roman"/>
          <w:bCs/>
          <w:sz w:val="24"/>
          <w:szCs w:val="24"/>
        </w:rPr>
        <w:t xml:space="preserve">1. </w:t>
      </w:r>
      <w:r w:rsidR="00863183">
        <w:rPr>
          <w:rFonts w:ascii="Times New Roman" w:hAnsi="Times New Roman" w:cs="Times New Roman"/>
          <w:bCs/>
          <w:sz w:val="24"/>
          <w:szCs w:val="24"/>
        </w:rPr>
        <w:t xml:space="preserve">Условия и порядок </w:t>
      </w:r>
      <w:r w:rsidRPr="005973C2">
        <w:rPr>
          <w:rFonts w:ascii="Times New Roman" w:hAnsi="Times New Roman" w:cs="Times New Roman"/>
          <w:bCs/>
          <w:sz w:val="24"/>
          <w:szCs w:val="24"/>
        </w:rPr>
        <w:t>досрочного прекращения  выполнения муниципального задания</w:t>
      </w:r>
      <w:r w:rsidR="00CA64D4">
        <w:rPr>
          <w:rFonts w:ascii="Times New Roman" w:hAnsi="Times New Roman" w:cs="Times New Roman"/>
          <w:bCs/>
          <w:sz w:val="24"/>
          <w:szCs w:val="24"/>
        </w:rPr>
        <w:t>:</w:t>
      </w:r>
    </w:p>
    <w:p w:rsidR="005646DC" w:rsidRPr="00FD467F" w:rsidRDefault="005E6457" w:rsidP="00CA64D4">
      <w:pPr>
        <w:pStyle w:val="ConsPlusNonformat"/>
        <w:widowControl/>
        <w:tabs>
          <w:tab w:val="left" w:pos="426"/>
        </w:tabs>
        <w:suppressAutoHyphens/>
        <w:autoSpaceDN/>
        <w:adjustRightInd/>
        <w:jc w:val="both"/>
        <w:rPr>
          <w:rFonts w:ascii="Times New Roman" w:hAnsi="Times New Roman" w:cs="Times New Roman"/>
          <w:sz w:val="24"/>
          <w:szCs w:val="24"/>
        </w:rPr>
      </w:pPr>
      <w:r w:rsidRPr="00FD467F">
        <w:rPr>
          <w:rFonts w:ascii="Times New Roman" w:hAnsi="Times New Roman" w:cs="Times New Roman"/>
          <w:sz w:val="24"/>
          <w:szCs w:val="24"/>
        </w:rPr>
        <w:t>-л</w:t>
      </w:r>
      <w:r w:rsidR="005646DC" w:rsidRPr="00FD467F">
        <w:rPr>
          <w:rFonts w:ascii="Times New Roman" w:hAnsi="Times New Roman" w:cs="Times New Roman"/>
          <w:sz w:val="24"/>
          <w:szCs w:val="24"/>
        </w:rPr>
        <w:t xml:space="preserve">иквидация или реорганизация </w:t>
      </w:r>
      <w:r w:rsidR="00CA64D4" w:rsidRPr="00FD467F">
        <w:rPr>
          <w:rFonts w:ascii="Times New Roman" w:hAnsi="Times New Roman" w:cs="Times New Roman"/>
          <w:sz w:val="24"/>
          <w:szCs w:val="24"/>
        </w:rPr>
        <w:t xml:space="preserve">муниципального </w:t>
      </w:r>
      <w:r w:rsidR="005646DC" w:rsidRPr="00FD467F">
        <w:rPr>
          <w:rFonts w:ascii="Times New Roman" w:hAnsi="Times New Roman" w:cs="Times New Roman"/>
          <w:sz w:val="24"/>
          <w:szCs w:val="24"/>
        </w:rPr>
        <w:t>учреждения;</w:t>
      </w:r>
    </w:p>
    <w:p w:rsidR="005E6457" w:rsidRPr="00FD467F" w:rsidRDefault="005E6457" w:rsidP="00CA64D4">
      <w:pPr>
        <w:pStyle w:val="ConsPlusNonformat"/>
        <w:widowControl/>
        <w:tabs>
          <w:tab w:val="left" w:pos="426"/>
        </w:tabs>
        <w:suppressAutoHyphens/>
        <w:autoSpaceDN/>
        <w:adjustRightInd/>
        <w:jc w:val="both"/>
        <w:rPr>
          <w:rFonts w:ascii="Times New Roman" w:hAnsi="Times New Roman" w:cs="Times New Roman"/>
          <w:sz w:val="24"/>
          <w:szCs w:val="24"/>
        </w:rPr>
      </w:pPr>
      <w:r w:rsidRPr="00FD467F">
        <w:rPr>
          <w:rFonts w:ascii="Times New Roman" w:hAnsi="Times New Roman" w:cs="Times New Roman"/>
          <w:sz w:val="24"/>
          <w:szCs w:val="24"/>
        </w:rPr>
        <w:t>-невыполнение учреждением установленных в муниципальном задании условий выполнения муниципального задания;</w:t>
      </w:r>
    </w:p>
    <w:p w:rsidR="005646DC" w:rsidRPr="00FD467F" w:rsidRDefault="0060049C" w:rsidP="00CA64D4">
      <w:pPr>
        <w:pStyle w:val="ConsPlusNonformat"/>
        <w:widowControl/>
        <w:tabs>
          <w:tab w:val="left" w:pos="426"/>
        </w:tabs>
        <w:suppressAutoHyphens/>
        <w:autoSpaceDN/>
        <w:adjustRightInd/>
        <w:jc w:val="both"/>
        <w:rPr>
          <w:rFonts w:ascii="Times New Roman" w:hAnsi="Times New Roman" w:cs="Times New Roman"/>
          <w:sz w:val="24"/>
          <w:szCs w:val="24"/>
        </w:rPr>
      </w:pPr>
      <w:r w:rsidRPr="00FD467F">
        <w:rPr>
          <w:rFonts w:ascii="Times New Roman" w:hAnsi="Times New Roman" w:cs="Times New Roman"/>
          <w:sz w:val="24"/>
          <w:szCs w:val="24"/>
        </w:rPr>
        <w:t>-и</w:t>
      </w:r>
      <w:r w:rsidR="005646DC" w:rsidRPr="00FD467F">
        <w:rPr>
          <w:rFonts w:ascii="Times New Roman" w:hAnsi="Times New Roman" w:cs="Times New Roman"/>
          <w:sz w:val="24"/>
          <w:szCs w:val="24"/>
        </w:rPr>
        <w:t>сключение муниципальной услуги или работы  из Общероссийского</w:t>
      </w:r>
      <w:r w:rsidR="00863183" w:rsidRPr="00FD467F">
        <w:rPr>
          <w:rFonts w:ascii="Times New Roman" w:hAnsi="Times New Roman" w:cs="Times New Roman"/>
          <w:sz w:val="24"/>
          <w:szCs w:val="24"/>
        </w:rPr>
        <w:t>базового (отраслевого) перечня (классификатора) государственных и муниципальных услуг, оказываемых физическим лицам</w:t>
      </w:r>
      <w:r w:rsidR="005646DC" w:rsidRPr="00FD467F">
        <w:rPr>
          <w:rFonts w:ascii="Times New Roman" w:hAnsi="Times New Roman" w:cs="Times New Roman"/>
          <w:sz w:val="24"/>
          <w:szCs w:val="24"/>
        </w:rPr>
        <w:t xml:space="preserve"> или Регионального перечня </w:t>
      </w:r>
      <w:r w:rsidR="00CA64D4" w:rsidRPr="00FD467F">
        <w:rPr>
          <w:rFonts w:ascii="Times New Roman" w:hAnsi="Times New Roman" w:cs="Times New Roman"/>
          <w:sz w:val="24"/>
          <w:szCs w:val="24"/>
        </w:rPr>
        <w:t xml:space="preserve">   муниципальных  услуг и работ;</w:t>
      </w:r>
    </w:p>
    <w:p w:rsidR="00ED7193" w:rsidRPr="00AB5747" w:rsidRDefault="0060049C" w:rsidP="00AB5747">
      <w:pPr>
        <w:pStyle w:val="ConsPlusNonformat"/>
        <w:widowControl/>
        <w:tabs>
          <w:tab w:val="left" w:pos="426"/>
        </w:tabs>
        <w:suppressAutoHyphens/>
        <w:autoSpaceDN/>
        <w:adjustRightInd/>
        <w:jc w:val="both"/>
        <w:rPr>
          <w:rFonts w:ascii="Times New Roman" w:hAnsi="Times New Roman" w:cs="Times New Roman"/>
          <w:sz w:val="24"/>
          <w:szCs w:val="24"/>
        </w:rPr>
      </w:pPr>
      <w:r w:rsidRPr="00FD467F">
        <w:rPr>
          <w:rFonts w:ascii="Times New Roman" w:hAnsi="Times New Roman" w:cs="Times New Roman"/>
          <w:sz w:val="24"/>
          <w:szCs w:val="24"/>
        </w:rPr>
        <w:t>-и</w:t>
      </w:r>
      <w:r w:rsidR="00CA64D4" w:rsidRPr="00FD467F">
        <w:rPr>
          <w:rFonts w:ascii="Times New Roman" w:hAnsi="Times New Roman" w:cs="Times New Roman"/>
          <w:sz w:val="24"/>
          <w:szCs w:val="24"/>
        </w:rPr>
        <w:t>ные основания, предусмотренные правов</w:t>
      </w:r>
      <w:r w:rsidR="00E44F15" w:rsidRPr="00FD467F">
        <w:rPr>
          <w:rFonts w:ascii="Times New Roman" w:hAnsi="Times New Roman" w:cs="Times New Roman"/>
          <w:sz w:val="24"/>
          <w:szCs w:val="24"/>
        </w:rPr>
        <w:t xml:space="preserve">ыми актами Российской Федерации, </w:t>
      </w:r>
      <w:r w:rsidR="00CA64D4" w:rsidRPr="00FD467F">
        <w:rPr>
          <w:rFonts w:ascii="Times New Roman" w:hAnsi="Times New Roman" w:cs="Times New Roman"/>
          <w:sz w:val="24"/>
          <w:szCs w:val="24"/>
        </w:rPr>
        <w:t>правовыми актами Удмуртской Республики.</w:t>
      </w:r>
    </w:p>
    <w:p w:rsidR="00FD478C" w:rsidRPr="00FD467F" w:rsidRDefault="005646DC" w:rsidP="00537701">
      <w:pPr>
        <w:pStyle w:val="ConsPlusNonformat"/>
        <w:widowControl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D467F">
        <w:rPr>
          <w:rFonts w:ascii="Times New Roman" w:hAnsi="Times New Roman" w:cs="Times New Roman"/>
          <w:bCs/>
          <w:sz w:val="24"/>
          <w:szCs w:val="24"/>
        </w:rPr>
        <w:t>2. Иная информация, необходимая для выполнения (</w:t>
      </w:r>
      <w:proofErr w:type="gramStart"/>
      <w:r w:rsidRPr="00FD467F">
        <w:rPr>
          <w:rFonts w:ascii="Times New Roman" w:hAnsi="Times New Roman" w:cs="Times New Roman"/>
          <w:bCs/>
          <w:sz w:val="24"/>
          <w:szCs w:val="24"/>
        </w:rPr>
        <w:t>контроля за</w:t>
      </w:r>
      <w:proofErr w:type="gramEnd"/>
      <w:r w:rsidRPr="00FD467F">
        <w:rPr>
          <w:rFonts w:ascii="Times New Roman" w:hAnsi="Times New Roman" w:cs="Times New Roman"/>
          <w:bCs/>
          <w:sz w:val="24"/>
          <w:szCs w:val="24"/>
        </w:rPr>
        <w:t xml:space="preserve"> выполнением) муниципального задания (в том числе условия и порядок внесения изменений в муниципальное задание</w:t>
      </w:r>
      <w:r w:rsidR="007B67B0" w:rsidRPr="00FD467F">
        <w:rPr>
          <w:rFonts w:ascii="Times New Roman" w:hAnsi="Times New Roman" w:cs="Times New Roman"/>
          <w:bCs/>
          <w:sz w:val="24"/>
          <w:szCs w:val="24"/>
        </w:rPr>
        <w:t>)</w:t>
      </w:r>
      <w:r w:rsidR="00ED2341">
        <w:rPr>
          <w:rFonts w:ascii="Times New Roman" w:hAnsi="Times New Roman" w:cs="Times New Roman"/>
          <w:bCs/>
          <w:sz w:val="24"/>
          <w:szCs w:val="24"/>
        </w:rPr>
        <w:t>.</w:t>
      </w:r>
    </w:p>
    <w:p w:rsidR="005646DC" w:rsidRPr="00FD467F" w:rsidRDefault="00ED2341" w:rsidP="00537701">
      <w:pPr>
        <w:pStyle w:val="ConsPlusNonformat"/>
        <w:widowControl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gramStart"/>
      <w:r>
        <w:rPr>
          <w:rFonts w:ascii="Times New Roman" w:hAnsi="Times New Roman" w:cs="Times New Roman"/>
          <w:bCs/>
          <w:sz w:val="24"/>
          <w:szCs w:val="24"/>
        </w:rPr>
        <w:t>П</w:t>
      </w:r>
      <w:r w:rsidR="005646DC" w:rsidRPr="00FD467F">
        <w:rPr>
          <w:rFonts w:ascii="Times New Roman" w:hAnsi="Times New Roman" w:cs="Times New Roman"/>
          <w:bCs/>
          <w:sz w:val="24"/>
          <w:szCs w:val="24"/>
        </w:rPr>
        <w:t>орядок и условия внесения изменений в муниципальное задание устанавливается</w:t>
      </w:r>
      <w:r w:rsidR="001D4A3A" w:rsidRPr="00FD467F">
        <w:rPr>
          <w:rFonts w:ascii="Times New Roman" w:hAnsi="Times New Roman" w:cs="Times New Roman"/>
          <w:bCs/>
          <w:sz w:val="24"/>
          <w:szCs w:val="24"/>
        </w:rPr>
        <w:t xml:space="preserve"> постановлением </w:t>
      </w:r>
      <w:r w:rsidR="009152A4" w:rsidRPr="00FD467F">
        <w:rPr>
          <w:rFonts w:ascii="Times New Roman" w:hAnsi="Times New Roman" w:cs="Times New Roman"/>
          <w:bCs/>
          <w:sz w:val="24"/>
          <w:szCs w:val="24"/>
        </w:rPr>
        <w:t xml:space="preserve">Администрации муниципального образования </w:t>
      </w:r>
      <w:r w:rsidR="009152A4" w:rsidRPr="00FD467F">
        <w:rPr>
          <w:rFonts w:ascii="Times New Roman" w:hAnsi="Times New Roman" w:cs="Times New Roman"/>
          <w:bCs/>
          <w:iCs/>
          <w:sz w:val="24"/>
          <w:szCs w:val="24"/>
        </w:rPr>
        <w:t xml:space="preserve"> «Муниципальный округ Кизнерский район Удмуртской Республики» </w:t>
      </w:r>
      <w:r w:rsidR="009152A4" w:rsidRPr="00326815">
        <w:rPr>
          <w:rFonts w:ascii="Times New Roman" w:hAnsi="Times New Roman" w:cs="Times New Roman"/>
          <w:sz w:val="24"/>
          <w:szCs w:val="24"/>
        </w:rPr>
        <w:t>от 31 октября 2022 года</w:t>
      </w:r>
      <w:r w:rsidR="009152A4" w:rsidRPr="00326815">
        <w:rPr>
          <w:rFonts w:ascii="Times New Roman" w:hAnsi="Times New Roman" w:cs="Times New Roman"/>
          <w:bCs/>
          <w:iCs/>
          <w:sz w:val="24"/>
          <w:szCs w:val="24"/>
        </w:rPr>
        <w:t>. №</w:t>
      </w:r>
      <w:r w:rsidR="009152A4" w:rsidRPr="00326815">
        <w:rPr>
          <w:rFonts w:ascii="Times New Roman" w:hAnsi="Times New Roman" w:cs="Times New Roman"/>
          <w:sz w:val="24"/>
          <w:szCs w:val="24"/>
        </w:rPr>
        <w:t>91</w:t>
      </w:r>
      <w:r w:rsidR="00C22BD8" w:rsidRPr="00326815">
        <w:rPr>
          <w:rFonts w:ascii="Times New Roman" w:hAnsi="Times New Roman" w:cs="Times New Roman"/>
          <w:bCs/>
          <w:iCs/>
          <w:sz w:val="24"/>
          <w:szCs w:val="24"/>
        </w:rPr>
        <w:t>2</w:t>
      </w:r>
      <w:r w:rsidR="009152A4" w:rsidRPr="00FD467F">
        <w:rPr>
          <w:rFonts w:ascii="Times New Roman" w:hAnsi="Times New Roman" w:cs="Times New Roman"/>
          <w:bCs/>
          <w:iCs/>
          <w:sz w:val="24"/>
          <w:szCs w:val="24"/>
        </w:rPr>
        <w:t xml:space="preserve"> «</w:t>
      </w:r>
      <w:r w:rsidR="009152A4" w:rsidRPr="00FD467F">
        <w:rPr>
          <w:rFonts w:ascii="Times New Roman CYR" w:hAnsi="Times New Roman CYR" w:cs="Times New Roman CYR"/>
          <w:sz w:val="24"/>
          <w:szCs w:val="24"/>
        </w:rPr>
        <w:t>О Порядке формирования и финансового обеспечения выполнения муниципального задания на оказание муниципальных услуг (выполнение работ) в отношении муниципальных учреждений муниципального образования «Муниципальный округ Кизнерский район Удмуртской Республики»</w:t>
      </w:r>
      <w:r>
        <w:rPr>
          <w:rFonts w:ascii="Times New Roman" w:hAnsi="Times New Roman" w:cs="Times New Roman"/>
          <w:bCs/>
          <w:sz w:val="24"/>
          <w:szCs w:val="24"/>
        </w:rPr>
        <w:t>.</w:t>
      </w:r>
      <w:proofErr w:type="gramEnd"/>
    </w:p>
    <w:p w:rsidR="005646DC" w:rsidRPr="00FD467F" w:rsidRDefault="00ED2341" w:rsidP="00ED2341">
      <w:pPr>
        <w:pStyle w:val="ConsPlusNonformat"/>
        <w:widowControl/>
        <w:tabs>
          <w:tab w:val="left" w:pos="567"/>
        </w:tabs>
        <w:jc w:val="both"/>
        <w:rPr>
          <w:rFonts w:ascii="Times New Roman" w:hAnsi="Times New Roman" w:cs="Times New Roman"/>
          <w:sz w:val="24"/>
          <w:szCs w:val="24"/>
          <w:highlight w:val="green"/>
        </w:rPr>
      </w:pPr>
      <w:r>
        <w:rPr>
          <w:rFonts w:ascii="Times New Roman" w:hAnsi="Times New Roman" w:cs="Times New Roman"/>
          <w:sz w:val="24"/>
          <w:szCs w:val="24"/>
        </w:rPr>
        <w:t xml:space="preserve">       В</w:t>
      </w:r>
      <w:r w:rsidR="005646DC" w:rsidRPr="00FD467F">
        <w:rPr>
          <w:rFonts w:ascii="Times New Roman" w:hAnsi="Times New Roman" w:cs="Times New Roman"/>
          <w:sz w:val="24"/>
          <w:szCs w:val="24"/>
        </w:rPr>
        <w:t xml:space="preserve"> случае внесения изменений в показатели муниципального задания формируется новое муниципальное задание (с учётом  внесенных изменений), ранее утвержденное муници</w:t>
      </w:r>
      <w:r w:rsidR="0060049C" w:rsidRPr="00FD467F">
        <w:rPr>
          <w:rFonts w:ascii="Times New Roman" w:hAnsi="Times New Roman" w:cs="Times New Roman"/>
          <w:sz w:val="24"/>
          <w:szCs w:val="24"/>
        </w:rPr>
        <w:t xml:space="preserve">пальное задание утрачивает силу. При невыполнениипоказателей, характеризующих объём и (или) качество  муниципальной работы, предусмотренных муниципальным заданием, сумма субсидии сокращается, и последующие перечисления субсидии осуществляются с учётом производственного сокращения. Размер сокращения должен быть пропорционален невыполнению </w:t>
      </w:r>
      <w:r w:rsidR="0060049C" w:rsidRPr="00FD467F">
        <w:rPr>
          <w:rFonts w:ascii="Times New Roman" w:hAnsi="Times New Roman" w:cs="Times New Roman"/>
          <w:sz w:val="24"/>
          <w:szCs w:val="24"/>
        </w:rPr>
        <w:lastRenderedPageBreak/>
        <w:t>показателей, характеризующих объём и (или) качество муниципальной работы, предусмотренных муниципальным заданием, либо нормативным затратам на выполнение работы. В этом случае вносятся из</w:t>
      </w:r>
      <w:r w:rsidR="001D4A3A" w:rsidRPr="00FD467F">
        <w:rPr>
          <w:rFonts w:ascii="Times New Roman" w:hAnsi="Times New Roman" w:cs="Times New Roman"/>
          <w:sz w:val="24"/>
          <w:szCs w:val="24"/>
        </w:rPr>
        <w:t>менения в муниципальное задание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B5747" w:rsidRPr="00AB5747" w:rsidRDefault="00ED2341" w:rsidP="00AB5747">
      <w:pPr>
        <w:pStyle w:val="ConsPlusNonformat"/>
        <w:widowControl/>
        <w:tabs>
          <w:tab w:val="left" w:pos="567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</w:t>
      </w:r>
      <w:r w:rsidR="005646DC" w:rsidRPr="00FD467F">
        <w:rPr>
          <w:rFonts w:ascii="Times New Roman" w:hAnsi="Times New Roman" w:cs="Times New Roman"/>
          <w:sz w:val="24"/>
          <w:szCs w:val="24"/>
        </w:rPr>
        <w:t>униципальное задание размещ</w:t>
      </w:r>
      <w:r w:rsidR="00FD478C" w:rsidRPr="00FD467F">
        <w:rPr>
          <w:rFonts w:ascii="Times New Roman" w:hAnsi="Times New Roman" w:cs="Times New Roman"/>
          <w:sz w:val="24"/>
          <w:szCs w:val="24"/>
        </w:rPr>
        <w:t>ается</w:t>
      </w:r>
      <w:r w:rsidR="005646DC" w:rsidRPr="00FD467F">
        <w:rPr>
          <w:rFonts w:ascii="Times New Roman" w:hAnsi="Times New Roman" w:cs="Times New Roman"/>
          <w:sz w:val="24"/>
          <w:szCs w:val="24"/>
        </w:rPr>
        <w:t xml:space="preserve"> на официальном сайте </w:t>
      </w:r>
      <w:r w:rsidR="005646DC" w:rsidRPr="00FD467F">
        <w:rPr>
          <w:rFonts w:ascii="Times New Roman" w:hAnsi="Times New Roman" w:cs="Times New Roman"/>
          <w:sz w:val="24"/>
          <w:szCs w:val="24"/>
          <w:lang w:val="en-US"/>
        </w:rPr>
        <w:t>bus</w:t>
      </w:r>
      <w:r w:rsidR="005646DC" w:rsidRPr="00FD467F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="005646DC" w:rsidRPr="00FD467F">
        <w:rPr>
          <w:rFonts w:ascii="Times New Roman" w:hAnsi="Times New Roman" w:cs="Times New Roman"/>
          <w:sz w:val="24"/>
          <w:szCs w:val="24"/>
          <w:lang w:val="en-US"/>
        </w:rPr>
        <w:t>gov</w:t>
      </w:r>
      <w:proofErr w:type="spellEnd"/>
      <w:r w:rsidR="005646DC" w:rsidRPr="00FD467F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="005646DC" w:rsidRPr="00FD467F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="005646DC" w:rsidRPr="00FD467F">
        <w:rPr>
          <w:rFonts w:ascii="Times New Roman" w:hAnsi="Times New Roman" w:cs="Times New Roman"/>
          <w:sz w:val="24"/>
          <w:szCs w:val="24"/>
        </w:rPr>
        <w:t xml:space="preserve"> в течение 5 рабочих дней, следующих за днём его утверждения, в соответствии с приказом Министерства финансов Российской Федерации 21 июля 2011 года №86 н «Об утверждении порядка предоставления информации государственным (муниципальным) учреждением, её размещения на официальном сайте в сети Интернет и ведения указанного  сайта».</w:t>
      </w:r>
    </w:p>
    <w:p w:rsidR="00E95C87" w:rsidRPr="00FD467F" w:rsidRDefault="005646DC" w:rsidP="002C1652">
      <w:pPr>
        <w:autoSpaceDE w:val="0"/>
        <w:autoSpaceDN w:val="0"/>
        <w:adjustRightInd w:val="0"/>
        <w:jc w:val="both"/>
        <w:outlineLvl w:val="3"/>
        <w:rPr>
          <w:bCs/>
        </w:rPr>
      </w:pPr>
      <w:r w:rsidRPr="00FD467F">
        <w:rPr>
          <w:bCs/>
        </w:rPr>
        <w:t xml:space="preserve">3.Порядок </w:t>
      </w:r>
      <w:proofErr w:type="gramStart"/>
      <w:r w:rsidRPr="00FD467F">
        <w:rPr>
          <w:bCs/>
        </w:rPr>
        <w:t>контроля за</w:t>
      </w:r>
      <w:proofErr w:type="gramEnd"/>
      <w:r w:rsidRPr="00FD467F">
        <w:rPr>
          <w:bCs/>
        </w:rPr>
        <w:t xml:space="preserve"> выполнением  муниципального задания:</w:t>
      </w:r>
    </w:p>
    <w:p w:rsidR="004A438C" w:rsidRDefault="007B67B0" w:rsidP="002C1652">
      <w:pPr>
        <w:autoSpaceDE w:val="0"/>
        <w:autoSpaceDN w:val="0"/>
        <w:adjustRightInd w:val="0"/>
        <w:jc w:val="both"/>
        <w:outlineLvl w:val="3"/>
        <w:rPr>
          <w:bCs/>
        </w:rPr>
      </w:pPr>
      <w:proofErr w:type="gramStart"/>
      <w:r w:rsidRPr="00FD467F">
        <w:rPr>
          <w:bCs/>
        </w:rPr>
        <w:t>3.1.Правовой акт, устанавливающий порядок осуществления контроля за выполнением муниципального задания</w:t>
      </w:r>
      <w:r w:rsidR="00ED2341">
        <w:rPr>
          <w:bCs/>
        </w:rPr>
        <w:t xml:space="preserve"> - п</w:t>
      </w:r>
      <w:r w:rsidR="00285381" w:rsidRPr="00FD467F">
        <w:rPr>
          <w:bCs/>
        </w:rPr>
        <w:t xml:space="preserve">остановление  Администрации муниципального образования </w:t>
      </w:r>
      <w:r w:rsidR="00285381" w:rsidRPr="00FD467F">
        <w:rPr>
          <w:bCs/>
          <w:iCs/>
        </w:rPr>
        <w:t xml:space="preserve"> «Муниципальный округ Кизнерский район Удмуртской Республики», </w:t>
      </w:r>
      <w:r w:rsidR="00285381" w:rsidRPr="00326815">
        <w:t>от 31 октября 2022 года</w:t>
      </w:r>
      <w:r w:rsidR="00285381" w:rsidRPr="00FD467F">
        <w:rPr>
          <w:bCs/>
          <w:iCs/>
        </w:rPr>
        <w:t xml:space="preserve"> № </w:t>
      </w:r>
      <w:r w:rsidR="00285381" w:rsidRPr="00326815">
        <w:t>91</w:t>
      </w:r>
      <w:r w:rsidR="00C22BD8" w:rsidRPr="00326815">
        <w:rPr>
          <w:bCs/>
          <w:iCs/>
        </w:rPr>
        <w:t>2</w:t>
      </w:r>
      <w:r w:rsidR="00285381" w:rsidRPr="00FD467F">
        <w:rPr>
          <w:bCs/>
          <w:iCs/>
        </w:rPr>
        <w:t xml:space="preserve"> «</w:t>
      </w:r>
      <w:r w:rsidR="00285381" w:rsidRPr="00FD467F">
        <w:rPr>
          <w:rFonts w:ascii="Times New Roman CYR" w:hAnsi="Times New Roman CYR" w:cs="Times New Roman CYR"/>
        </w:rPr>
        <w:t>О Порядке формирования и финансового обеспечения выполнения муниципального задания на оказание муниципальных услуг (выполнение работ) в отношении муниципальных учреждений муниципального образования «Муниципальный округ Кизнерский район Удмуртской Республики»</w:t>
      </w:r>
      <w:r w:rsidR="004A438C">
        <w:rPr>
          <w:rFonts w:ascii="Times New Roman CYR" w:hAnsi="Times New Roman CYR" w:cs="Times New Roman CYR"/>
        </w:rPr>
        <w:t>.</w:t>
      </w:r>
      <w:proofErr w:type="gramEnd"/>
    </w:p>
    <w:p w:rsidR="00ED7193" w:rsidRDefault="00ED7193" w:rsidP="002C1652">
      <w:pPr>
        <w:autoSpaceDE w:val="0"/>
        <w:autoSpaceDN w:val="0"/>
        <w:adjustRightInd w:val="0"/>
        <w:jc w:val="both"/>
        <w:outlineLvl w:val="3"/>
        <w:rPr>
          <w:bCs/>
        </w:rPr>
      </w:pPr>
    </w:p>
    <w:p w:rsidR="00ED7193" w:rsidRDefault="00ED7193" w:rsidP="002C1652">
      <w:pPr>
        <w:autoSpaceDE w:val="0"/>
        <w:autoSpaceDN w:val="0"/>
        <w:adjustRightInd w:val="0"/>
        <w:jc w:val="both"/>
        <w:outlineLvl w:val="3"/>
        <w:rPr>
          <w:bCs/>
        </w:rPr>
      </w:pPr>
    </w:p>
    <w:p w:rsidR="00AB5747" w:rsidRDefault="00AB5747" w:rsidP="002C1652">
      <w:pPr>
        <w:autoSpaceDE w:val="0"/>
        <w:autoSpaceDN w:val="0"/>
        <w:adjustRightInd w:val="0"/>
        <w:jc w:val="both"/>
        <w:outlineLvl w:val="3"/>
        <w:rPr>
          <w:bCs/>
        </w:rPr>
      </w:pPr>
    </w:p>
    <w:p w:rsidR="00AB5747" w:rsidRDefault="00AB5747" w:rsidP="002C1652">
      <w:pPr>
        <w:autoSpaceDE w:val="0"/>
        <w:autoSpaceDN w:val="0"/>
        <w:adjustRightInd w:val="0"/>
        <w:jc w:val="both"/>
        <w:outlineLvl w:val="3"/>
        <w:rPr>
          <w:bCs/>
        </w:rPr>
      </w:pPr>
    </w:p>
    <w:p w:rsidR="00AB5747" w:rsidRDefault="00AB5747" w:rsidP="002C1652">
      <w:pPr>
        <w:autoSpaceDE w:val="0"/>
        <w:autoSpaceDN w:val="0"/>
        <w:adjustRightInd w:val="0"/>
        <w:jc w:val="both"/>
        <w:outlineLvl w:val="3"/>
        <w:rPr>
          <w:bCs/>
        </w:rPr>
      </w:pPr>
    </w:p>
    <w:p w:rsidR="00AB5747" w:rsidRDefault="00AB5747" w:rsidP="002C1652">
      <w:pPr>
        <w:autoSpaceDE w:val="0"/>
        <w:autoSpaceDN w:val="0"/>
        <w:adjustRightInd w:val="0"/>
        <w:jc w:val="both"/>
        <w:outlineLvl w:val="3"/>
        <w:rPr>
          <w:bCs/>
        </w:rPr>
      </w:pPr>
    </w:p>
    <w:p w:rsidR="00AB5747" w:rsidRDefault="00AB5747" w:rsidP="002C1652">
      <w:pPr>
        <w:autoSpaceDE w:val="0"/>
        <w:autoSpaceDN w:val="0"/>
        <w:adjustRightInd w:val="0"/>
        <w:jc w:val="both"/>
        <w:outlineLvl w:val="3"/>
        <w:rPr>
          <w:bCs/>
        </w:rPr>
      </w:pPr>
    </w:p>
    <w:p w:rsidR="00AB5747" w:rsidRDefault="00AB5747" w:rsidP="002C1652">
      <w:pPr>
        <w:autoSpaceDE w:val="0"/>
        <w:autoSpaceDN w:val="0"/>
        <w:adjustRightInd w:val="0"/>
        <w:jc w:val="both"/>
        <w:outlineLvl w:val="3"/>
        <w:rPr>
          <w:bCs/>
        </w:rPr>
      </w:pPr>
    </w:p>
    <w:p w:rsidR="00AB5747" w:rsidRDefault="00AB5747" w:rsidP="002C1652">
      <w:pPr>
        <w:autoSpaceDE w:val="0"/>
        <w:autoSpaceDN w:val="0"/>
        <w:adjustRightInd w:val="0"/>
        <w:jc w:val="both"/>
        <w:outlineLvl w:val="3"/>
        <w:rPr>
          <w:bCs/>
        </w:rPr>
      </w:pPr>
    </w:p>
    <w:p w:rsidR="00AB5747" w:rsidRDefault="00AB5747" w:rsidP="002C1652">
      <w:pPr>
        <w:autoSpaceDE w:val="0"/>
        <w:autoSpaceDN w:val="0"/>
        <w:adjustRightInd w:val="0"/>
        <w:jc w:val="both"/>
        <w:outlineLvl w:val="3"/>
        <w:rPr>
          <w:bCs/>
        </w:rPr>
      </w:pPr>
    </w:p>
    <w:p w:rsidR="00AB5747" w:rsidRDefault="00AB5747" w:rsidP="002C1652">
      <w:pPr>
        <w:autoSpaceDE w:val="0"/>
        <w:autoSpaceDN w:val="0"/>
        <w:adjustRightInd w:val="0"/>
        <w:jc w:val="both"/>
        <w:outlineLvl w:val="3"/>
        <w:rPr>
          <w:bCs/>
        </w:rPr>
      </w:pPr>
    </w:p>
    <w:p w:rsidR="00AB5747" w:rsidRDefault="00AB5747" w:rsidP="002C1652">
      <w:pPr>
        <w:autoSpaceDE w:val="0"/>
        <w:autoSpaceDN w:val="0"/>
        <w:adjustRightInd w:val="0"/>
        <w:jc w:val="both"/>
        <w:outlineLvl w:val="3"/>
        <w:rPr>
          <w:bCs/>
        </w:rPr>
      </w:pPr>
    </w:p>
    <w:p w:rsidR="00AB5747" w:rsidRDefault="00AB5747" w:rsidP="002C1652">
      <w:pPr>
        <w:autoSpaceDE w:val="0"/>
        <w:autoSpaceDN w:val="0"/>
        <w:adjustRightInd w:val="0"/>
        <w:jc w:val="both"/>
        <w:outlineLvl w:val="3"/>
        <w:rPr>
          <w:bCs/>
        </w:rPr>
      </w:pPr>
    </w:p>
    <w:p w:rsidR="00AB5747" w:rsidRDefault="00AB5747" w:rsidP="002C1652">
      <w:pPr>
        <w:autoSpaceDE w:val="0"/>
        <w:autoSpaceDN w:val="0"/>
        <w:adjustRightInd w:val="0"/>
        <w:jc w:val="both"/>
        <w:outlineLvl w:val="3"/>
        <w:rPr>
          <w:bCs/>
        </w:rPr>
      </w:pPr>
    </w:p>
    <w:p w:rsidR="00AB5747" w:rsidRDefault="00AB5747" w:rsidP="002C1652">
      <w:pPr>
        <w:autoSpaceDE w:val="0"/>
        <w:autoSpaceDN w:val="0"/>
        <w:adjustRightInd w:val="0"/>
        <w:jc w:val="both"/>
        <w:outlineLvl w:val="3"/>
        <w:rPr>
          <w:bCs/>
        </w:rPr>
      </w:pPr>
    </w:p>
    <w:p w:rsidR="00AB5747" w:rsidRDefault="00AB5747" w:rsidP="002C1652">
      <w:pPr>
        <w:autoSpaceDE w:val="0"/>
        <w:autoSpaceDN w:val="0"/>
        <w:adjustRightInd w:val="0"/>
        <w:jc w:val="both"/>
        <w:outlineLvl w:val="3"/>
        <w:rPr>
          <w:bCs/>
        </w:rPr>
      </w:pPr>
    </w:p>
    <w:p w:rsidR="00AB5747" w:rsidRDefault="00AB5747" w:rsidP="002C1652">
      <w:pPr>
        <w:autoSpaceDE w:val="0"/>
        <w:autoSpaceDN w:val="0"/>
        <w:adjustRightInd w:val="0"/>
        <w:jc w:val="both"/>
        <w:outlineLvl w:val="3"/>
        <w:rPr>
          <w:bCs/>
        </w:rPr>
      </w:pPr>
    </w:p>
    <w:p w:rsidR="00AB5747" w:rsidRDefault="00AB5747" w:rsidP="002C1652">
      <w:pPr>
        <w:autoSpaceDE w:val="0"/>
        <w:autoSpaceDN w:val="0"/>
        <w:adjustRightInd w:val="0"/>
        <w:jc w:val="both"/>
        <w:outlineLvl w:val="3"/>
        <w:rPr>
          <w:bCs/>
        </w:rPr>
      </w:pPr>
    </w:p>
    <w:p w:rsidR="00AB5747" w:rsidRDefault="00AB5747" w:rsidP="002C1652">
      <w:pPr>
        <w:autoSpaceDE w:val="0"/>
        <w:autoSpaceDN w:val="0"/>
        <w:adjustRightInd w:val="0"/>
        <w:jc w:val="both"/>
        <w:outlineLvl w:val="3"/>
        <w:rPr>
          <w:bCs/>
        </w:rPr>
      </w:pPr>
    </w:p>
    <w:p w:rsidR="00AB5747" w:rsidRDefault="00AB5747" w:rsidP="002C1652">
      <w:pPr>
        <w:autoSpaceDE w:val="0"/>
        <w:autoSpaceDN w:val="0"/>
        <w:adjustRightInd w:val="0"/>
        <w:jc w:val="both"/>
        <w:outlineLvl w:val="3"/>
        <w:rPr>
          <w:bCs/>
        </w:rPr>
      </w:pPr>
    </w:p>
    <w:p w:rsidR="00AB5747" w:rsidRDefault="00AB5747" w:rsidP="002C1652">
      <w:pPr>
        <w:autoSpaceDE w:val="0"/>
        <w:autoSpaceDN w:val="0"/>
        <w:adjustRightInd w:val="0"/>
        <w:jc w:val="both"/>
        <w:outlineLvl w:val="3"/>
        <w:rPr>
          <w:bCs/>
        </w:rPr>
      </w:pPr>
    </w:p>
    <w:p w:rsidR="00AB5747" w:rsidRDefault="00AB5747" w:rsidP="002C1652">
      <w:pPr>
        <w:autoSpaceDE w:val="0"/>
        <w:autoSpaceDN w:val="0"/>
        <w:adjustRightInd w:val="0"/>
        <w:jc w:val="both"/>
        <w:outlineLvl w:val="3"/>
        <w:rPr>
          <w:bCs/>
        </w:rPr>
      </w:pPr>
    </w:p>
    <w:p w:rsidR="00AB5747" w:rsidRDefault="00AB5747" w:rsidP="002C1652">
      <w:pPr>
        <w:autoSpaceDE w:val="0"/>
        <w:autoSpaceDN w:val="0"/>
        <w:adjustRightInd w:val="0"/>
        <w:jc w:val="both"/>
        <w:outlineLvl w:val="3"/>
        <w:rPr>
          <w:bCs/>
        </w:rPr>
      </w:pPr>
    </w:p>
    <w:p w:rsidR="00AB5747" w:rsidRDefault="00AB5747" w:rsidP="002C1652">
      <w:pPr>
        <w:autoSpaceDE w:val="0"/>
        <w:autoSpaceDN w:val="0"/>
        <w:adjustRightInd w:val="0"/>
        <w:jc w:val="both"/>
        <w:outlineLvl w:val="3"/>
        <w:rPr>
          <w:bCs/>
        </w:rPr>
      </w:pPr>
      <w:r>
        <w:rPr>
          <w:bCs/>
          <w:noProof/>
        </w:rPr>
        <w:lastRenderedPageBreak/>
        <w:drawing>
          <wp:inline distT="0" distB="0" distL="0" distR="0">
            <wp:extent cx="9431655" cy="6850837"/>
            <wp:effectExtent l="19050" t="0" r="0" b="0"/>
            <wp:docPr id="3" name="Рисунок 2" descr="F:\2024-01-1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24-01-19\00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1655" cy="6850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7193" w:rsidRDefault="00ED7193" w:rsidP="002C1652">
      <w:pPr>
        <w:autoSpaceDE w:val="0"/>
        <w:autoSpaceDN w:val="0"/>
        <w:adjustRightInd w:val="0"/>
        <w:jc w:val="both"/>
        <w:outlineLvl w:val="3"/>
        <w:rPr>
          <w:bCs/>
        </w:rPr>
      </w:pPr>
    </w:p>
    <w:sectPr w:rsidR="00ED7193" w:rsidSect="00DA1FE3">
      <w:pgSz w:w="16838" w:h="11906" w:orient="landscape"/>
      <w:pgMar w:top="1134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iddenHorzOCR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E50A3"/>
    <w:multiLevelType w:val="hybridMultilevel"/>
    <w:tmpl w:val="94286C6C"/>
    <w:lvl w:ilvl="0" w:tplc="8618DD12">
      <w:start w:val="4"/>
      <w:numFmt w:val="decimal"/>
      <w:lvlText w:val="%1."/>
      <w:lvlJc w:val="left"/>
      <w:pPr>
        <w:ind w:left="29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01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73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45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17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389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61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33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050" w:hanging="180"/>
      </w:pPr>
      <w:rPr>
        <w:rFonts w:cs="Times New Roman"/>
      </w:rPr>
    </w:lvl>
  </w:abstractNum>
  <w:abstractNum w:abstractNumId="1">
    <w:nsid w:val="110E6E42"/>
    <w:multiLevelType w:val="hybridMultilevel"/>
    <w:tmpl w:val="6E8C6194"/>
    <w:lvl w:ilvl="0" w:tplc="C85861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4594CE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80F48B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034CB2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3A32E9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F29E50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88D849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1124E4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D89A21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2">
    <w:nsid w:val="285B59E7"/>
    <w:multiLevelType w:val="multilevel"/>
    <w:tmpl w:val="00000001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3">
    <w:nsid w:val="52AD03E7"/>
    <w:multiLevelType w:val="hybridMultilevel"/>
    <w:tmpl w:val="7598A95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56F12714"/>
    <w:multiLevelType w:val="hybridMultilevel"/>
    <w:tmpl w:val="6872619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5F7F5E27"/>
    <w:multiLevelType w:val="multilevel"/>
    <w:tmpl w:val="ABD21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FD115B9"/>
    <w:multiLevelType w:val="multilevel"/>
    <w:tmpl w:val="0B561E9E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ind w:left="111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2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97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720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83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5580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669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7440" w:hanging="1440"/>
      </w:pPr>
      <w:rPr>
        <w:rFonts w:cs="Times New Roman" w:hint="default"/>
      </w:rPr>
    </w:lvl>
  </w:abstractNum>
  <w:abstractNum w:abstractNumId="7">
    <w:nsid w:val="74C16963"/>
    <w:multiLevelType w:val="hybridMultilevel"/>
    <w:tmpl w:val="7E109B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7"/>
  </w:num>
  <w:num w:numId="6">
    <w:abstractNumId w:val="6"/>
  </w:num>
  <w:num w:numId="7">
    <w:abstractNumId w:val="1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FB2C20"/>
    <w:rsid w:val="00000E9E"/>
    <w:rsid w:val="000016FA"/>
    <w:rsid w:val="00002600"/>
    <w:rsid w:val="000038A2"/>
    <w:rsid w:val="00004D64"/>
    <w:rsid w:val="00005282"/>
    <w:rsid w:val="00006680"/>
    <w:rsid w:val="00007F2C"/>
    <w:rsid w:val="000126A2"/>
    <w:rsid w:val="00013D8E"/>
    <w:rsid w:val="00015584"/>
    <w:rsid w:val="00020B73"/>
    <w:rsid w:val="000228CA"/>
    <w:rsid w:val="000313E3"/>
    <w:rsid w:val="00033502"/>
    <w:rsid w:val="00045774"/>
    <w:rsid w:val="00046ABD"/>
    <w:rsid w:val="00052914"/>
    <w:rsid w:val="00052C16"/>
    <w:rsid w:val="0006009A"/>
    <w:rsid w:val="000621F7"/>
    <w:rsid w:val="0007410C"/>
    <w:rsid w:val="00080747"/>
    <w:rsid w:val="00082EF9"/>
    <w:rsid w:val="00090504"/>
    <w:rsid w:val="00096784"/>
    <w:rsid w:val="000B175F"/>
    <w:rsid w:val="000B2BC1"/>
    <w:rsid w:val="000B40FF"/>
    <w:rsid w:val="000B7832"/>
    <w:rsid w:val="000C21E4"/>
    <w:rsid w:val="000D4FB8"/>
    <w:rsid w:val="000D4FDD"/>
    <w:rsid w:val="000D5A35"/>
    <w:rsid w:val="000D6A6C"/>
    <w:rsid w:val="000D795F"/>
    <w:rsid w:val="000E1787"/>
    <w:rsid w:val="000E3FC0"/>
    <w:rsid w:val="000F63F1"/>
    <w:rsid w:val="000F682D"/>
    <w:rsid w:val="000F7C85"/>
    <w:rsid w:val="00101A88"/>
    <w:rsid w:val="0010453B"/>
    <w:rsid w:val="001053FD"/>
    <w:rsid w:val="00107B9E"/>
    <w:rsid w:val="00111CCE"/>
    <w:rsid w:val="00112FE7"/>
    <w:rsid w:val="00114AAF"/>
    <w:rsid w:val="00114D9F"/>
    <w:rsid w:val="00120839"/>
    <w:rsid w:val="00124BC1"/>
    <w:rsid w:val="00144147"/>
    <w:rsid w:val="0014539B"/>
    <w:rsid w:val="00150525"/>
    <w:rsid w:val="00151A03"/>
    <w:rsid w:val="00151F94"/>
    <w:rsid w:val="00153A3D"/>
    <w:rsid w:val="001657EA"/>
    <w:rsid w:val="001816E9"/>
    <w:rsid w:val="00181B59"/>
    <w:rsid w:val="0018267C"/>
    <w:rsid w:val="00186261"/>
    <w:rsid w:val="00191D5A"/>
    <w:rsid w:val="00192323"/>
    <w:rsid w:val="00197976"/>
    <w:rsid w:val="001A7BB4"/>
    <w:rsid w:val="001B0183"/>
    <w:rsid w:val="001B458B"/>
    <w:rsid w:val="001B73F5"/>
    <w:rsid w:val="001C31FF"/>
    <w:rsid w:val="001D427A"/>
    <w:rsid w:val="001D4A3A"/>
    <w:rsid w:val="001D59B3"/>
    <w:rsid w:val="001E2693"/>
    <w:rsid w:val="0020497F"/>
    <w:rsid w:val="0021329D"/>
    <w:rsid w:val="002202F8"/>
    <w:rsid w:val="002218D6"/>
    <w:rsid w:val="002248B7"/>
    <w:rsid w:val="00230E8E"/>
    <w:rsid w:val="002401AF"/>
    <w:rsid w:val="00255B97"/>
    <w:rsid w:val="00262625"/>
    <w:rsid w:val="00266147"/>
    <w:rsid w:val="00267AAA"/>
    <w:rsid w:val="002767DE"/>
    <w:rsid w:val="00280ECD"/>
    <w:rsid w:val="00283E36"/>
    <w:rsid w:val="00285381"/>
    <w:rsid w:val="00292C89"/>
    <w:rsid w:val="002A00DE"/>
    <w:rsid w:val="002B5EE6"/>
    <w:rsid w:val="002C1652"/>
    <w:rsid w:val="002C675B"/>
    <w:rsid w:val="002D5435"/>
    <w:rsid w:val="002E0363"/>
    <w:rsid w:val="002F06FD"/>
    <w:rsid w:val="002F0D78"/>
    <w:rsid w:val="002F195E"/>
    <w:rsid w:val="002F25FC"/>
    <w:rsid w:val="003049DD"/>
    <w:rsid w:val="00305458"/>
    <w:rsid w:val="00306D68"/>
    <w:rsid w:val="003164C2"/>
    <w:rsid w:val="00322F28"/>
    <w:rsid w:val="00326815"/>
    <w:rsid w:val="00330B2D"/>
    <w:rsid w:val="00332E18"/>
    <w:rsid w:val="003340B4"/>
    <w:rsid w:val="00345272"/>
    <w:rsid w:val="003536D6"/>
    <w:rsid w:val="00353736"/>
    <w:rsid w:val="00354D3C"/>
    <w:rsid w:val="00366E5E"/>
    <w:rsid w:val="003762FB"/>
    <w:rsid w:val="003810EF"/>
    <w:rsid w:val="00381FA6"/>
    <w:rsid w:val="003A3683"/>
    <w:rsid w:val="003A46AF"/>
    <w:rsid w:val="003B6F22"/>
    <w:rsid w:val="003D0892"/>
    <w:rsid w:val="003D1315"/>
    <w:rsid w:val="003E06E6"/>
    <w:rsid w:val="003E313F"/>
    <w:rsid w:val="003E58C5"/>
    <w:rsid w:val="003E654A"/>
    <w:rsid w:val="003E6C14"/>
    <w:rsid w:val="003F175B"/>
    <w:rsid w:val="003F694F"/>
    <w:rsid w:val="00403143"/>
    <w:rsid w:val="00411435"/>
    <w:rsid w:val="004114D2"/>
    <w:rsid w:val="00413A13"/>
    <w:rsid w:val="00415D75"/>
    <w:rsid w:val="00416E78"/>
    <w:rsid w:val="004243AC"/>
    <w:rsid w:val="00432C36"/>
    <w:rsid w:val="004407F4"/>
    <w:rsid w:val="00444E22"/>
    <w:rsid w:val="00455226"/>
    <w:rsid w:val="0046476E"/>
    <w:rsid w:val="004647EF"/>
    <w:rsid w:val="00466930"/>
    <w:rsid w:val="004669AE"/>
    <w:rsid w:val="00480EA8"/>
    <w:rsid w:val="0048582F"/>
    <w:rsid w:val="00485924"/>
    <w:rsid w:val="00486BF1"/>
    <w:rsid w:val="0049084B"/>
    <w:rsid w:val="00491458"/>
    <w:rsid w:val="004A35AB"/>
    <w:rsid w:val="004A438C"/>
    <w:rsid w:val="004B0C2D"/>
    <w:rsid w:val="004B1482"/>
    <w:rsid w:val="004C0B4C"/>
    <w:rsid w:val="004D00A2"/>
    <w:rsid w:val="004D0EED"/>
    <w:rsid w:val="004D4087"/>
    <w:rsid w:val="004D4DDB"/>
    <w:rsid w:val="004E058E"/>
    <w:rsid w:val="004E0CD7"/>
    <w:rsid w:val="004E3D3E"/>
    <w:rsid w:val="004E3E32"/>
    <w:rsid w:val="004E5406"/>
    <w:rsid w:val="004E6ADC"/>
    <w:rsid w:val="004F3DBA"/>
    <w:rsid w:val="00502BE1"/>
    <w:rsid w:val="00511CAD"/>
    <w:rsid w:val="00517C38"/>
    <w:rsid w:val="00523329"/>
    <w:rsid w:val="005246A8"/>
    <w:rsid w:val="00527B6D"/>
    <w:rsid w:val="00530882"/>
    <w:rsid w:val="005308D5"/>
    <w:rsid w:val="00530A5E"/>
    <w:rsid w:val="00533AA2"/>
    <w:rsid w:val="00537701"/>
    <w:rsid w:val="00546918"/>
    <w:rsid w:val="00555332"/>
    <w:rsid w:val="00556EE0"/>
    <w:rsid w:val="00557DBE"/>
    <w:rsid w:val="00562C09"/>
    <w:rsid w:val="005646DC"/>
    <w:rsid w:val="00564902"/>
    <w:rsid w:val="00566D9D"/>
    <w:rsid w:val="00567313"/>
    <w:rsid w:val="00570081"/>
    <w:rsid w:val="00575EF9"/>
    <w:rsid w:val="00580C38"/>
    <w:rsid w:val="005849C2"/>
    <w:rsid w:val="005873FD"/>
    <w:rsid w:val="00591296"/>
    <w:rsid w:val="005973C2"/>
    <w:rsid w:val="005A006D"/>
    <w:rsid w:val="005B08F2"/>
    <w:rsid w:val="005B0B18"/>
    <w:rsid w:val="005B627F"/>
    <w:rsid w:val="005D69EE"/>
    <w:rsid w:val="005D78BB"/>
    <w:rsid w:val="005E2954"/>
    <w:rsid w:val="005E6457"/>
    <w:rsid w:val="005F2986"/>
    <w:rsid w:val="0060049C"/>
    <w:rsid w:val="00600863"/>
    <w:rsid w:val="00600DB8"/>
    <w:rsid w:val="00612AE3"/>
    <w:rsid w:val="00613487"/>
    <w:rsid w:val="006163B3"/>
    <w:rsid w:val="00616BC3"/>
    <w:rsid w:val="00625AE6"/>
    <w:rsid w:val="00627431"/>
    <w:rsid w:val="006407E5"/>
    <w:rsid w:val="0064231B"/>
    <w:rsid w:val="006427C3"/>
    <w:rsid w:val="006512A8"/>
    <w:rsid w:val="00653578"/>
    <w:rsid w:val="00660783"/>
    <w:rsid w:val="006678D3"/>
    <w:rsid w:val="006705C4"/>
    <w:rsid w:val="0067223F"/>
    <w:rsid w:val="006738A0"/>
    <w:rsid w:val="00674B2C"/>
    <w:rsid w:val="00682864"/>
    <w:rsid w:val="00682D60"/>
    <w:rsid w:val="006841AE"/>
    <w:rsid w:val="006908CC"/>
    <w:rsid w:val="00694A2F"/>
    <w:rsid w:val="00694F2C"/>
    <w:rsid w:val="00694FF9"/>
    <w:rsid w:val="006A4C44"/>
    <w:rsid w:val="006A7338"/>
    <w:rsid w:val="006B2877"/>
    <w:rsid w:val="006B5564"/>
    <w:rsid w:val="006B662F"/>
    <w:rsid w:val="006B700D"/>
    <w:rsid w:val="006D5748"/>
    <w:rsid w:val="006E0329"/>
    <w:rsid w:val="006E0771"/>
    <w:rsid w:val="006E081B"/>
    <w:rsid w:val="006E5E22"/>
    <w:rsid w:val="006F008E"/>
    <w:rsid w:val="00702F31"/>
    <w:rsid w:val="00705C88"/>
    <w:rsid w:val="0071029D"/>
    <w:rsid w:val="00710CA2"/>
    <w:rsid w:val="007116B5"/>
    <w:rsid w:val="0072595F"/>
    <w:rsid w:val="00736DF8"/>
    <w:rsid w:val="00737B02"/>
    <w:rsid w:val="00742417"/>
    <w:rsid w:val="00744BC5"/>
    <w:rsid w:val="00745C2D"/>
    <w:rsid w:val="0074681D"/>
    <w:rsid w:val="00757CB8"/>
    <w:rsid w:val="00762932"/>
    <w:rsid w:val="00764915"/>
    <w:rsid w:val="00773ADD"/>
    <w:rsid w:val="00777C75"/>
    <w:rsid w:val="0078462B"/>
    <w:rsid w:val="0078537B"/>
    <w:rsid w:val="007853B4"/>
    <w:rsid w:val="0078784D"/>
    <w:rsid w:val="0079169F"/>
    <w:rsid w:val="007976AE"/>
    <w:rsid w:val="007A0C2B"/>
    <w:rsid w:val="007A4793"/>
    <w:rsid w:val="007A53F6"/>
    <w:rsid w:val="007B2AC9"/>
    <w:rsid w:val="007B4053"/>
    <w:rsid w:val="007B67B0"/>
    <w:rsid w:val="007C63D6"/>
    <w:rsid w:val="007C725E"/>
    <w:rsid w:val="007D136A"/>
    <w:rsid w:val="007D5469"/>
    <w:rsid w:val="007E137F"/>
    <w:rsid w:val="007F1B23"/>
    <w:rsid w:val="007F265D"/>
    <w:rsid w:val="007F32E2"/>
    <w:rsid w:val="00800E4E"/>
    <w:rsid w:val="0080441E"/>
    <w:rsid w:val="00807049"/>
    <w:rsid w:val="00807684"/>
    <w:rsid w:val="008115B5"/>
    <w:rsid w:val="00811938"/>
    <w:rsid w:val="00811E4D"/>
    <w:rsid w:val="00816E15"/>
    <w:rsid w:val="00823A8F"/>
    <w:rsid w:val="00824A02"/>
    <w:rsid w:val="00826911"/>
    <w:rsid w:val="00827C9B"/>
    <w:rsid w:val="00831BF1"/>
    <w:rsid w:val="00834C20"/>
    <w:rsid w:val="008527A5"/>
    <w:rsid w:val="00857E4F"/>
    <w:rsid w:val="00863183"/>
    <w:rsid w:val="00875E0B"/>
    <w:rsid w:val="00880FB3"/>
    <w:rsid w:val="00881C75"/>
    <w:rsid w:val="00883716"/>
    <w:rsid w:val="00883FA9"/>
    <w:rsid w:val="008866AC"/>
    <w:rsid w:val="008908EA"/>
    <w:rsid w:val="00893687"/>
    <w:rsid w:val="00895A63"/>
    <w:rsid w:val="00897D91"/>
    <w:rsid w:val="008A05F5"/>
    <w:rsid w:val="008A24A8"/>
    <w:rsid w:val="008B4B88"/>
    <w:rsid w:val="008B72C9"/>
    <w:rsid w:val="008C46CD"/>
    <w:rsid w:val="008D65B3"/>
    <w:rsid w:val="008D6A4A"/>
    <w:rsid w:val="008E7615"/>
    <w:rsid w:val="008F027A"/>
    <w:rsid w:val="008F2CA8"/>
    <w:rsid w:val="008F7B2C"/>
    <w:rsid w:val="00903446"/>
    <w:rsid w:val="00903BD9"/>
    <w:rsid w:val="00904AA3"/>
    <w:rsid w:val="00906CE0"/>
    <w:rsid w:val="00907113"/>
    <w:rsid w:val="00911167"/>
    <w:rsid w:val="00913342"/>
    <w:rsid w:val="009152A4"/>
    <w:rsid w:val="00916BEC"/>
    <w:rsid w:val="00917F00"/>
    <w:rsid w:val="00924A4C"/>
    <w:rsid w:val="009253F1"/>
    <w:rsid w:val="00927C3F"/>
    <w:rsid w:val="00927F35"/>
    <w:rsid w:val="00932859"/>
    <w:rsid w:val="00935313"/>
    <w:rsid w:val="00935397"/>
    <w:rsid w:val="00940473"/>
    <w:rsid w:val="0094362E"/>
    <w:rsid w:val="00946125"/>
    <w:rsid w:val="00962F98"/>
    <w:rsid w:val="00966189"/>
    <w:rsid w:val="00974CED"/>
    <w:rsid w:val="009750BB"/>
    <w:rsid w:val="00980C3B"/>
    <w:rsid w:val="009850DC"/>
    <w:rsid w:val="009A08F8"/>
    <w:rsid w:val="009A2B69"/>
    <w:rsid w:val="009A5B6A"/>
    <w:rsid w:val="009A7D86"/>
    <w:rsid w:val="009B1EDF"/>
    <w:rsid w:val="009C2113"/>
    <w:rsid w:val="009C432F"/>
    <w:rsid w:val="009D54EA"/>
    <w:rsid w:val="009E536E"/>
    <w:rsid w:val="009F2248"/>
    <w:rsid w:val="009F3DF9"/>
    <w:rsid w:val="00A03298"/>
    <w:rsid w:val="00A06088"/>
    <w:rsid w:val="00A06217"/>
    <w:rsid w:val="00A06940"/>
    <w:rsid w:val="00A1421C"/>
    <w:rsid w:val="00A20E38"/>
    <w:rsid w:val="00A22B19"/>
    <w:rsid w:val="00A23CD1"/>
    <w:rsid w:val="00A27537"/>
    <w:rsid w:val="00A2781D"/>
    <w:rsid w:val="00A3052E"/>
    <w:rsid w:val="00A456D2"/>
    <w:rsid w:val="00A55057"/>
    <w:rsid w:val="00A726BC"/>
    <w:rsid w:val="00A775CB"/>
    <w:rsid w:val="00A77F69"/>
    <w:rsid w:val="00A8430F"/>
    <w:rsid w:val="00A8672A"/>
    <w:rsid w:val="00AA0F18"/>
    <w:rsid w:val="00AA2620"/>
    <w:rsid w:val="00AA2F0E"/>
    <w:rsid w:val="00AA3C05"/>
    <w:rsid w:val="00AA5CD7"/>
    <w:rsid w:val="00AB2F44"/>
    <w:rsid w:val="00AB31AD"/>
    <w:rsid w:val="00AB5747"/>
    <w:rsid w:val="00AB5D59"/>
    <w:rsid w:val="00AC0124"/>
    <w:rsid w:val="00AC1CF3"/>
    <w:rsid w:val="00AC5352"/>
    <w:rsid w:val="00AC7334"/>
    <w:rsid w:val="00AC7CA9"/>
    <w:rsid w:val="00AD31D1"/>
    <w:rsid w:val="00AD3846"/>
    <w:rsid w:val="00AD3F56"/>
    <w:rsid w:val="00AD77D4"/>
    <w:rsid w:val="00AF12DE"/>
    <w:rsid w:val="00AF6BC0"/>
    <w:rsid w:val="00B05D27"/>
    <w:rsid w:val="00B07045"/>
    <w:rsid w:val="00B10C34"/>
    <w:rsid w:val="00B142AF"/>
    <w:rsid w:val="00B15DA1"/>
    <w:rsid w:val="00B16029"/>
    <w:rsid w:val="00B32637"/>
    <w:rsid w:val="00B3608F"/>
    <w:rsid w:val="00B424AF"/>
    <w:rsid w:val="00B42875"/>
    <w:rsid w:val="00B56A64"/>
    <w:rsid w:val="00B6213A"/>
    <w:rsid w:val="00B633A2"/>
    <w:rsid w:val="00B6457E"/>
    <w:rsid w:val="00B73CA7"/>
    <w:rsid w:val="00B74DB7"/>
    <w:rsid w:val="00B9455A"/>
    <w:rsid w:val="00B96DE3"/>
    <w:rsid w:val="00B97ED7"/>
    <w:rsid w:val="00BB09BF"/>
    <w:rsid w:val="00BB51A7"/>
    <w:rsid w:val="00BB571D"/>
    <w:rsid w:val="00BC2D92"/>
    <w:rsid w:val="00BC3A44"/>
    <w:rsid w:val="00BC7AF7"/>
    <w:rsid w:val="00BD0985"/>
    <w:rsid w:val="00BD38CF"/>
    <w:rsid w:val="00BD54C9"/>
    <w:rsid w:val="00BE14FF"/>
    <w:rsid w:val="00BE3CC7"/>
    <w:rsid w:val="00BE4BD6"/>
    <w:rsid w:val="00BF0CC5"/>
    <w:rsid w:val="00BF35F0"/>
    <w:rsid w:val="00BF5758"/>
    <w:rsid w:val="00BF6E69"/>
    <w:rsid w:val="00C00137"/>
    <w:rsid w:val="00C047A3"/>
    <w:rsid w:val="00C06D68"/>
    <w:rsid w:val="00C12C4F"/>
    <w:rsid w:val="00C16DEE"/>
    <w:rsid w:val="00C17B79"/>
    <w:rsid w:val="00C22BD8"/>
    <w:rsid w:val="00C22F0E"/>
    <w:rsid w:val="00C24845"/>
    <w:rsid w:val="00C24AD5"/>
    <w:rsid w:val="00C27448"/>
    <w:rsid w:val="00C3048A"/>
    <w:rsid w:val="00C43A5E"/>
    <w:rsid w:val="00C707E5"/>
    <w:rsid w:val="00C74C2D"/>
    <w:rsid w:val="00C750AB"/>
    <w:rsid w:val="00C8694E"/>
    <w:rsid w:val="00C94D1B"/>
    <w:rsid w:val="00C96857"/>
    <w:rsid w:val="00CA1140"/>
    <w:rsid w:val="00CA64D4"/>
    <w:rsid w:val="00CA76F3"/>
    <w:rsid w:val="00CB32EF"/>
    <w:rsid w:val="00CB4E59"/>
    <w:rsid w:val="00CC2B7E"/>
    <w:rsid w:val="00CC3971"/>
    <w:rsid w:val="00CC61BC"/>
    <w:rsid w:val="00CD057B"/>
    <w:rsid w:val="00CD1D9B"/>
    <w:rsid w:val="00CD6073"/>
    <w:rsid w:val="00CE06B4"/>
    <w:rsid w:val="00CE6B8D"/>
    <w:rsid w:val="00CE6D34"/>
    <w:rsid w:val="00CE7958"/>
    <w:rsid w:val="00CF24A8"/>
    <w:rsid w:val="00CF2F24"/>
    <w:rsid w:val="00CF58A6"/>
    <w:rsid w:val="00D16514"/>
    <w:rsid w:val="00D25207"/>
    <w:rsid w:val="00D30D0F"/>
    <w:rsid w:val="00D3219A"/>
    <w:rsid w:val="00D321AA"/>
    <w:rsid w:val="00D35002"/>
    <w:rsid w:val="00D42C8D"/>
    <w:rsid w:val="00D43D45"/>
    <w:rsid w:val="00D470C8"/>
    <w:rsid w:val="00D5262A"/>
    <w:rsid w:val="00D56C24"/>
    <w:rsid w:val="00D62E78"/>
    <w:rsid w:val="00D63105"/>
    <w:rsid w:val="00D706F0"/>
    <w:rsid w:val="00D71606"/>
    <w:rsid w:val="00D724C4"/>
    <w:rsid w:val="00D75915"/>
    <w:rsid w:val="00D808C1"/>
    <w:rsid w:val="00D81CA2"/>
    <w:rsid w:val="00D920CF"/>
    <w:rsid w:val="00D96800"/>
    <w:rsid w:val="00DA1FE3"/>
    <w:rsid w:val="00DA51BF"/>
    <w:rsid w:val="00DA7841"/>
    <w:rsid w:val="00DA784A"/>
    <w:rsid w:val="00DB02DB"/>
    <w:rsid w:val="00DB6446"/>
    <w:rsid w:val="00DC46BA"/>
    <w:rsid w:val="00DD0C27"/>
    <w:rsid w:val="00DD2BAA"/>
    <w:rsid w:val="00DE2875"/>
    <w:rsid w:val="00DE4E3E"/>
    <w:rsid w:val="00DE55D3"/>
    <w:rsid w:val="00DF296A"/>
    <w:rsid w:val="00E053EC"/>
    <w:rsid w:val="00E0636C"/>
    <w:rsid w:val="00E12952"/>
    <w:rsid w:val="00E12E72"/>
    <w:rsid w:val="00E131B6"/>
    <w:rsid w:val="00E13F1D"/>
    <w:rsid w:val="00E15D0D"/>
    <w:rsid w:val="00E227BD"/>
    <w:rsid w:val="00E30969"/>
    <w:rsid w:val="00E44036"/>
    <w:rsid w:val="00E446BC"/>
    <w:rsid w:val="00E4488E"/>
    <w:rsid w:val="00E44F15"/>
    <w:rsid w:val="00E66E15"/>
    <w:rsid w:val="00E73798"/>
    <w:rsid w:val="00E75A58"/>
    <w:rsid w:val="00E76517"/>
    <w:rsid w:val="00E77905"/>
    <w:rsid w:val="00E83139"/>
    <w:rsid w:val="00E95897"/>
    <w:rsid w:val="00E95C87"/>
    <w:rsid w:val="00E95EF3"/>
    <w:rsid w:val="00EA1BB1"/>
    <w:rsid w:val="00EB399B"/>
    <w:rsid w:val="00EB40D0"/>
    <w:rsid w:val="00EB5F1B"/>
    <w:rsid w:val="00EB6435"/>
    <w:rsid w:val="00EC15F8"/>
    <w:rsid w:val="00EC3E58"/>
    <w:rsid w:val="00ED2341"/>
    <w:rsid w:val="00ED7193"/>
    <w:rsid w:val="00ED7964"/>
    <w:rsid w:val="00EE28E7"/>
    <w:rsid w:val="00F00DBE"/>
    <w:rsid w:val="00F01607"/>
    <w:rsid w:val="00F01FFD"/>
    <w:rsid w:val="00F02157"/>
    <w:rsid w:val="00F03EC5"/>
    <w:rsid w:val="00F10E41"/>
    <w:rsid w:val="00F1452D"/>
    <w:rsid w:val="00F14AB4"/>
    <w:rsid w:val="00F21527"/>
    <w:rsid w:val="00F215A6"/>
    <w:rsid w:val="00F23095"/>
    <w:rsid w:val="00F24538"/>
    <w:rsid w:val="00F37AFC"/>
    <w:rsid w:val="00F37F90"/>
    <w:rsid w:val="00F46FB5"/>
    <w:rsid w:val="00F47D71"/>
    <w:rsid w:val="00F50895"/>
    <w:rsid w:val="00F526D2"/>
    <w:rsid w:val="00F554A5"/>
    <w:rsid w:val="00F86221"/>
    <w:rsid w:val="00F87296"/>
    <w:rsid w:val="00F937D4"/>
    <w:rsid w:val="00FA64CA"/>
    <w:rsid w:val="00FA6E03"/>
    <w:rsid w:val="00FA726E"/>
    <w:rsid w:val="00FB0335"/>
    <w:rsid w:val="00FB2C20"/>
    <w:rsid w:val="00FB573B"/>
    <w:rsid w:val="00FC060F"/>
    <w:rsid w:val="00FD0107"/>
    <w:rsid w:val="00FD467F"/>
    <w:rsid w:val="00FD478C"/>
    <w:rsid w:val="00FD5914"/>
    <w:rsid w:val="00FD7878"/>
    <w:rsid w:val="00FE70C4"/>
    <w:rsid w:val="00FE7DE1"/>
    <w:rsid w:val="00FF4D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458B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uiPriority w:val="99"/>
    <w:rsid w:val="007A53F6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ConsPlusCell">
    <w:name w:val="ConsPlusCell"/>
    <w:uiPriority w:val="99"/>
    <w:rsid w:val="007A53F6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table" w:styleId="a3">
    <w:name w:val="Table Grid"/>
    <w:basedOn w:val="a1"/>
    <w:uiPriority w:val="59"/>
    <w:rsid w:val="007A53F6"/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"/>
    <w:basedOn w:val="a"/>
    <w:link w:val="a5"/>
    <w:uiPriority w:val="99"/>
    <w:rsid w:val="007A53F6"/>
    <w:pPr>
      <w:widowControl w:val="0"/>
      <w:suppressAutoHyphens/>
      <w:spacing w:after="120"/>
    </w:pPr>
    <w:rPr>
      <w:rFonts w:eastAsia="Calibri"/>
      <w:sz w:val="20"/>
      <w:szCs w:val="20"/>
    </w:rPr>
  </w:style>
  <w:style w:type="character" w:customStyle="1" w:styleId="a5">
    <w:name w:val="Основной текст Знак"/>
    <w:link w:val="a4"/>
    <w:uiPriority w:val="99"/>
    <w:locked/>
    <w:rsid w:val="007A53F6"/>
    <w:rPr>
      <w:rFonts w:ascii="Times New Roman" w:hAnsi="Times New Roman"/>
      <w:sz w:val="20"/>
      <w:lang w:eastAsia="ru-RU"/>
    </w:rPr>
  </w:style>
  <w:style w:type="paragraph" w:customStyle="1" w:styleId="ConsPlusNormal">
    <w:name w:val="ConsPlusNormal"/>
    <w:uiPriority w:val="99"/>
    <w:rsid w:val="00322F28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styleId="a6">
    <w:name w:val="Hyperlink"/>
    <w:uiPriority w:val="99"/>
    <w:rsid w:val="00322F28"/>
    <w:rPr>
      <w:rFonts w:cs="Times New Roman"/>
      <w:color w:val="0000FF"/>
      <w:u w:val="single"/>
    </w:rPr>
  </w:style>
  <w:style w:type="paragraph" w:styleId="a7">
    <w:name w:val="List Paragraph"/>
    <w:basedOn w:val="a"/>
    <w:uiPriority w:val="99"/>
    <w:qFormat/>
    <w:rsid w:val="00FE70C4"/>
    <w:pPr>
      <w:ind w:left="720"/>
    </w:pPr>
  </w:style>
  <w:style w:type="paragraph" w:styleId="a8">
    <w:name w:val="Balloon Text"/>
    <w:basedOn w:val="a"/>
    <w:link w:val="a9"/>
    <w:uiPriority w:val="99"/>
    <w:semiHidden/>
    <w:rsid w:val="00D5262A"/>
    <w:rPr>
      <w:rFonts w:ascii="Tahoma" w:eastAsia="Calibri" w:hAnsi="Tahoma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locked/>
    <w:rsid w:val="00D5262A"/>
    <w:rPr>
      <w:rFonts w:ascii="Tahoma" w:hAnsi="Tahoma"/>
      <w:sz w:val="16"/>
      <w:lang w:eastAsia="ru-RU"/>
    </w:rPr>
  </w:style>
  <w:style w:type="character" w:customStyle="1" w:styleId="FontStyle26">
    <w:name w:val="Font Style26"/>
    <w:uiPriority w:val="99"/>
    <w:rsid w:val="004243AC"/>
    <w:rPr>
      <w:rFonts w:ascii="Times New Roman" w:hAnsi="Times New Roman"/>
      <w:sz w:val="26"/>
    </w:rPr>
  </w:style>
  <w:style w:type="paragraph" w:customStyle="1" w:styleId="Style4">
    <w:name w:val="Style4"/>
    <w:basedOn w:val="a"/>
    <w:uiPriority w:val="99"/>
    <w:rsid w:val="004D0EED"/>
    <w:pPr>
      <w:widowControl w:val="0"/>
      <w:autoSpaceDE w:val="0"/>
      <w:autoSpaceDN w:val="0"/>
      <w:adjustRightInd w:val="0"/>
      <w:jc w:val="both"/>
    </w:pPr>
  </w:style>
  <w:style w:type="paragraph" w:customStyle="1" w:styleId="Style19">
    <w:name w:val="Style19"/>
    <w:basedOn w:val="a"/>
    <w:uiPriority w:val="99"/>
    <w:rsid w:val="004D0EED"/>
    <w:pPr>
      <w:widowControl w:val="0"/>
      <w:autoSpaceDE w:val="0"/>
      <w:autoSpaceDN w:val="0"/>
      <w:adjustRightInd w:val="0"/>
      <w:spacing w:line="326" w:lineRule="exact"/>
      <w:ind w:firstLine="533"/>
      <w:jc w:val="both"/>
    </w:pPr>
  </w:style>
  <w:style w:type="character" w:customStyle="1" w:styleId="FontStyle31">
    <w:name w:val="Font Style31"/>
    <w:uiPriority w:val="99"/>
    <w:rsid w:val="004D0EED"/>
    <w:rPr>
      <w:rFonts w:ascii="Times New Roman" w:hAnsi="Times New Roman"/>
      <w:sz w:val="26"/>
    </w:rPr>
  </w:style>
  <w:style w:type="character" w:styleId="aa">
    <w:name w:val="Emphasis"/>
    <w:uiPriority w:val="99"/>
    <w:qFormat/>
    <w:locked/>
    <w:rsid w:val="008908EA"/>
    <w:rPr>
      <w:rFonts w:cs="Times New Roman"/>
      <w:i/>
      <w:iCs/>
    </w:rPr>
  </w:style>
  <w:style w:type="character" w:styleId="ab">
    <w:name w:val="Strong"/>
    <w:basedOn w:val="a0"/>
    <w:uiPriority w:val="22"/>
    <w:qFormat/>
    <w:locked/>
    <w:rsid w:val="000621F7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00631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063169">
          <w:marLeft w:val="576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0631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631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4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6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4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60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74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16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3637CA-242F-4857-94DF-F8486C58CA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8081</TotalTime>
  <Pages>12</Pages>
  <Words>1667</Words>
  <Characters>13536</Characters>
  <Application>Microsoft Office Word</Application>
  <DocSecurity>0</DocSecurity>
  <Lines>112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CRB</Company>
  <LinksUpToDate>false</LinksUpToDate>
  <CharactersWithSpaces>15173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85</cp:revision>
  <cp:lastPrinted>2024-01-03T14:44:00Z</cp:lastPrinted>
  <dcterms:created xsi:type="dcterms:W3CDTF">2014-12-26T09:21:00Z</dcterms:created>
  <dcterms:modified xsi:type="dcterms:W3CDTF">2024-01-19T10:12:00Z</dcterms:modified>
</cp:coreProperties>
</file>